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C" w:rsidRPr="00E9416C" w:rsidRDefault="006F50C2" w:rsidP="00F029C3">
      <w:pPr>
        <w:widowControl/>
        <w:autoSpaceDE/>
        <w:autoSpaceDN/>
        <w:adjustRightInd/>
        <w:spacing w:after="240" w:line="360" w:lineRule="auto"/>
        <w:ind w:firstLine="567"/>
        <w:rPr>
          <w:rFonts w:eastAsia="Times New Roman"/>
          <w:b/>
          <w:sz w:val="28"/>
          <w:szCs w:val="28"/>
        </w:rPr>
      </w:pPr>
      <w:r w:rsidRPr="0084362B">
        <w:rPr>
          <w:b/>
          <w:sz w:val="28"/>
          <w:szCs w:val="28"/>
          <w:lang w:val="uk-UA"/>
        </w:rPr>
        <w:t>Звіт про науково-дослідну роботу: „</w:t>
      </w:r>
      <w:r w:rsidR="00E9416C" w:rsidRPr="0084362B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Аналіз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наукової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тематики ІПМ на предмет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її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відповідності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пріоритетам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європейської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програми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НОRIZОN 2020.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Формулювання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пропозицій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 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щодо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участі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ІПМ </w:t>
      </w:r>
      <w:proofErr w:type="gram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у</w:t>
      </w:r>
      <w:proofErr w:type="gram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 xml:space="preserve"> конкурсах 2018-2020 </w:t>
      </w:r>
      <w:proofErr w:type="spellStart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рр</w:t>
      </w:r>
      <w:proofErr w:type="spellEnd"/>
      <w:r w:rsidR="00E9416C" w:rsidRPr="00E9416C">
        <w:rPr>
          <w:rFonts w:eastAsia="Times New Roman"/>
          <w:b/>
          <w:iCs/>
          <w:color w:val="000000"/>
          <w:sz w:val="28"/>
          <w:szCs w:val="28"/>
        </w:rPr>
        <w:t>.</w:t>
      </w:r>
      <w:r w:rsidR="00737652" w:rsidRPr="0084362B">
        <w:rPr>
          <w:rFonts w:eastAsia="Times New Roman"/>
          <w:b/>
          <w:iCs/>
          <w:color w:val="000000"/>
          <w:sz w:val="28"/>
          <w:szCs w:val="28"/>
        </w:rPr>
        <w:t>"</w:t>
      </w:r>
    </w:p>
    <w:p w:rsidR="006F50C2" w:rsidRPr="00F029C3" w:rsidRDefault="006F50C2" w:rsidP="00F029C3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542EE4" w:rsidRPr="008D75FE" w:rsidRDefault="006F50C2" w:rsidP="00F029C3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rPr>
          <w:rFonts w:eastAsia="Times New Roman"/>
          <w:sz w:val="24"/>
          <w:szCs w:val="24"/>
        </w:rPr>
      </w:pPr>
      <w:r w:rsidRPr="0084362B">
        <w:rPr>
          <w:rFonts w:eastAsia="Times New Roman"/>
          <w:b/>
          <w:sz w:val="24"/>
          <w:szCs w:val="28"/>
          <w:lang w:val="uk-UA"/>
        </w:rPr>
        <w:t>Мета роботи</w:t>
      </w:r>
      <w:r w:rsidRPr="00F029C3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науково-технічної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тематики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Інституту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пріоритетів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Горизонт 2020 та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спільних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ініціатив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542EE4" w:rsidRPr="008D75FE">
        <w:rPr>
          <w:rFonts w:eastAsia="Times New Roman"/>
          <w:color w:val="000000"/>
          <w:sz w:val="24"/>
          <w:szCs w:val="24"/>
        </w:rPr>
        <w:t>міжнародного</w:t>
      </w:r>
      <w:proofErr w:type="spellEnd"/>
      <w:r w:rsidR="00542EE4" w:rsidRPr="008D75FE">
        <w:rPr>
          <w:rFonts w:eastAsia="Times New Roman"/>
          <w:color w:val="000000"/>
          <w:sz w:val="24"/>
          <w:szCs w:val="24"/>
        </w:rPr>
        <w:t xml:space="preserve"> державно-приватного партнерства.</w:t>
      </w:r>
    </w:p>
    <w:p w:rsidR="006F50C2" w:rsidRPr="00F029C3" w:rsidRDefault="006F50C2" w:rsidP="00F029C3">
      <w:pPr>
        <w:shd w:val="clear" w:color="auto" w:fill="FFFFFF"/>
        <w:spacing w:line="360" w:lineRule="auto"/>
        <w:ind w:right="29"/>
        <w:rPr>
          <w:sz w:val="24"/>
          <w:szCs w:val="28"/>
        </w:rPr>
      </w:pPr>
    </w:p>
    <w:p w:rsidR="006F50C2" w:rsidRPr="00F029C3" w:rsidRDefault="006F50C2" w:rsidP="00F029C3">
      <w:pPr>
        <w:spacing w:line="360" w:lineRule="auto"/>
        <w:rPr>
          <w:sz w:val="24"/>
          <w:szCs w:val="28"/>
        </w:rPr>
      </w:pPr>
      <w:r w:rsidRPr="00F029C3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F029C3">
        <w:rPr>
          <w:rFonts w:eastAsia="Times New Roman"/>
          <w:bCs/>
          <w:sz w:val="24"/>
          <w:szCs w:val="28"/>
          <w:lang w:val="uk-UA"/>
        </w:rPr>
        <w:t>І кв. 201</w:t>
      </w:r>
      <w:r w:rsidR="003B2352" w:rsidRPr="00F029C3">
        <w:rPr>
          <w:rFonts w:eastAsia="Times New Roman"/>
          <w:bCs/>
          <w:sz w:val="24"/>
          <w:szCs w:val="28"/>
          <w:lang w:val="uk-UA"/>
        </w:rPr>
        <w:t>7</w:t>
      </w:r>
      <w:r w:rsidRPr="00F029C3">
        <w:rPr>
          <w:rFonts w:eastAsia="Times New Roman"/>
          <w:bCs/>
          <w:sz w:val="24"/>
          <w:szCs w:val="28"/>
          <w:lang w:val="uk-UA"/>
        </w:rPr>
        <w:t>р.</w:t>
      </w:r>
    </w:p>
    <w:p w:rsidR="006F50C2" w:rsidRPr="00F029C3" w:rsidRDefault="0084362B" w:rsidP="00F029C3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>
        <w:rPr>
          <w:rFonts w:eastAsia="Times New Roman"/>
          <w:sz w:val="24"/>
          <w:szCs w:val="28"/>
          <w:lang w:val="uk-UA"/>
        </w:rPr>
        <w:t xml:space="preserve">                                                                </w:t>
      </w:r>
      <w:r w:rsidR="006F50C2" w:rsidRPr="00F029C3">
        <w:rPr>
          <w:rFonts w:eastAsia="Times New Roman"/>
          <w:sz w:val="24"/>
          <w:szCs w:val="28"/>
          <w:lang w:val="uk-UA"/>
        </w:rPr>
        <w:t xml:space="preserve">закінчення </w:t>
      </w:r>
      <w:r w:rsidR="006F50C2" w:rsidRPr="00F029C3">
        <w:rPr>
          <w:rFonts w:eastAsia="Times New Roman"/>
          <w:bCs/>
          <w:sz w:val="24"/>
          <w:szCs w:val="28"/>
          <w:lang w:val="en-US"/>
        </w:rPr>
        <w:t>IV</w:t>
      </w:r>
      <w:r w:rsidR="006F50C2" w:rsidRPr="00F029C3">
        <w:rPr>
          <w:rFonts w:eastAsia="Times New Roman"/>
          <w:bCs/>
          <w:sz w:val="24"/>
          <w:szCs w:val="28"/>
          <w:lang w:val="uk-UA"/>
        </w:rPr>
        <w:t xml:space="preserve"> кв. 2019 р.</w:t>
      </w:r>
    </w:p>
    <w:p w:rsidR="006F50C2" w:rsidRPr="00F029C3" w:rsidRDefault="006F50C2" w:rsidP="00F029C3">
      <w:pPr>
        <w:spacing w:line="360" w:lineRule="auto"/>
        <w:rPr>
          <w:sz w:val="24"/>
          <w:szCs w:val="28"/>
          <w:lang w:val="uk-UA"/>
        </w:rPr>
      </w:pPr>
    </w:p>
    <w:p w:rsidR="006F50C2" w:rsidRPr="00D97C72" w:rsidRDefault="006F50C2" w:rsidP="00D97C72">
      <w:pPr>
        <w:spacing w:line="480" w:lineRule="auto"/>
        <w:rPr>
          <w:rFonts w:eastAsia="Times New Roman"/>
          <w:sz w:val="24"/>
          <w:szCs w:val="28"/>
          <w:lang w:val="uk-UA"/>
        </w:rPr>
      </w:pPr>
      <w:r w:rsidRPr="00F029C3">
        <w:rPr>
          <w:rFonts w:eastAsia="Times New Roman"/>
          <w:sz w:val="24"/>
          <w:szCs w:val="28"/>
          <w:lang w:val="uk-UA"/>
        </w:rPr>
        <w:t xml:space="preserve">Керівник роботи:  </w:t>
      </w:r>
      <w:proofErr w:type="spellStart"/>
      <w:r w:rsidR="00737652" w:rsidRPr="00F029C3">
        <w:rPr>
          <w:rFonts w:eastAsia="Times New Roman"/>
          <w:sz w:val="24"/>
          <w:szCs w:val="28"/>
          <w:lang w:val="uk-UA"/>
        </w:rPr>
        <w:t>Белан</w:t>
      </w:r>
      <w:proofErr w:type="spellEnd"/>
      <w:r w:rsidR="00BC4791">
        <w:rPr>
          <w:rFonts w:eastAsia="Times New Roman"/>
          <w:sz w:val="24"/>
          <w:szCs w:val="28"/>
          <w:lang w:val="uk-UA"/>
        </w:rPr>
        <w:t xml:space="preserve"> Ірина Іванівна,</w:t>
      </w:r>
      <w:r w:rsidR="00D97C72">
        <w:rPr>
          <w:rFonts w:eastAsia="Times New Roman"/>
          <w:sz w:val="24"/>
          <w:szCs w:val="28"/>
          <w:lang w:val="uk-UA"/>
        </w:rPr>
        <w:t xml:space="preserve"> </w:t>
      </w:r>
      <w:proofErr w:type="spellStart"/>
      <w:r w:rsidR="00D97C72">
        <w:rPr>
          <w:rFonts w:eastAsia="Times New Roman"/>
          <w:sz w:val="24"/>
          <w:szCs w:val="28"/>
          <w:lang w:val="uk-UA"/>
        </w:rPr>
        <w:t>к.т.н</w:t>
      </w:r>
      <w:proofErr w:type="spellEnd"/>
      <w:r w:rsidR="00D97C72">
        <w:rPr>
          <w:rFonts w:eastAsia="Times New Roman"/>
          <w:sz w:val="24"/>
          <w:szCs w:val="28"/>
          <w:lang w:val="uk-UA"/>
        </w:rPr>
        <w:t>.,</w:t>
      </w:r>
      <w:r w:rsidR="00D97C72">
        <w:rPr>
          <w:rFonts w:eastAsia="Times New Roman"/>
          <w:sz w:val="24"/>
          <w:szCs w:val="28"/>
          <w:lang w:val="en-US"/>
        </w:rPr>
        <w:t>(Email</w:t>
      </w:r>
      <w:bookmarkStart w:id="0" w:name="_GoBack"/>
      <w:bookmarkEnd w:id="0"/>
      <w:r w:rsidR="00D97C72">
        <w:rPr>
          <w:rFonts w:eastAsia="Times New Roman"/>
          <w:sz w:val="24"/>
          <w:szCs w:val="28"/>
          <w:lang w:val="uk-UA"/>
        </w:rPr>
        <w:t>:</w:t>
      </w:r>
      <w:r w:rsidR="00D97C72">
        <w:rPr>
          <w:rFonts w:eastAsia="Times New Roman"/>
          <w:sz w:val="24"/>
          <w:szCs w:val="28"/>
          <w:lang w:val="en-US"/>
        </w:rPr>
        <w:t xml:space="preserve">  belanira2014@gmail.com)</w:t>
      </w:r>
    </w:p>
    <w:p w:rsidR="00737652" w:rsidRPr="00F029C3" w:rsidRDefault="006F50C2" w:rsidP="00F029C3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84362B">
        <w:rPr>
          <w:b/>
          <w:sz w:val="28"/>
          <w:szCs w:val="28"/>
          <w:lang w:val="uk-UA"/>
        </w:rPr>
        <w:t>Скорочений зміст висновків рецензентів</w:t>
      </w:r>
      <w:r w:rsidRPr="00F029C3">
        <w:rPr>
          <w:sz w:val="24"/>
          <w:szCs w:val="28"/>
          <w:lang w:val="uk-UA"/>
        </w:rPr>
        <w:t>.</w:t>
      </w:r>
    </w:p>
    <w:p w:rsidR="006F50C2" w:rsidRPr="00F029C3" w:rsidRDefault="00E9416C" w:rsidP="00F029C3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  <w:r w:rsidRPr="00E9416C">
        <w:rPr>
          <w:rFonts w:eastAsia="Times New Roman"/>
          <w:iCs/>
          <w:color w:val="000000"/>
          <w:sz w:val="24"/>
          <w:szCs w:val="24"/>
        </w:rPr>
        <w:t xml:space="preserve">Робота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виконана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високому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E9416C">
        <w:rPr>
          <w:rFonts w:eastAsia="Times New Roman"/>
          <w:iCs/>
          <w:color w:val="000000"/>
          <w:sz w:val="24"/>
          <w:szCs w:val="24"/>
        </w:rPr>
        <w:t>р</w:t>
      </w:r>
      <w:proofErr w:type="gramEnd"/>
      <w:r w:rsidRPr="00E9416C">
        <w:rPr>
          <w:rFonts w:eastAsia="Times New Roman"/>
          <w:iCs/>
          <w:color w:val="000000"/>
          <w:sz w:val="24"/>
          <w:szCs w:val="24"/>
        </w:rPr>
        <w:t>івні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позитивної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оцінки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рекомендується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прийняття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її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iCs/>
          <w:color w:val="000000"/>
          <w:sz w:val="24"/>
          <w:szCs w:val="24"/>
        </w:rPr>
        <w:t>Вченою</w:t>
      </w:r>
      <w:proofErr w:type="spellEnd"/>
      <w:r w:rsidRPr="00E9416C">
        <w:rPr>
          <w:rFonts w:eastAsia="Times New Roman"/>
          <w:iCs/>
          <w:color w:val="000000"/>
          <w:sz w:val="24"/>
          <w:szCs w:val="24"/>
        </w:rPr>
        <w:t xml:space="preserve"> радою</w:t>
      </w:r>
      <w:r w:rsidR="001F296B">
        <w:rPr>
          <w:rFonts w:eastAsia="Times New Roman"/>
          <w:iCs/>
          <w:color w:val="000000"/>
          <w:sz w:val="24"/>
          <w:szCs w:val="24"/>
        </w:rPr>
        <w:t>.</w:t>
      </w:r>
    </w:p>
    <w:p w:rsidR="00737652" w:rsidRPr="00F029C3" w:rsidRDefault="006F50C2" w:rsidP="00F029C3">
      <w:pPr>
        <w:widowControl/>
        <w:tabs>
          <w:tab w:val="left" w:pos="3960"/>
        </w:tabs>
        <w:autoSpaceDE/>
        <w:autoSpaceDN/>
        <w:adjustRightInd/>
        <w:spacing w:after="240" w:line="360" w:lineRule="auto"/>
        <w:rPr>
          <w:rStyle w:val="2"/>
          <w:rFonts w:eastAsia="Arial Unicode MS"/>
          <w:u w:val="none"/>
        </w:rPr>
      </w:pPr>
      <w:r w:rsidRPr="0084362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</w:t>
      </w:r>
      <w:r w:rsidRPr="00F029C3">
        <w:rPr>
          <w:rStyle w:val="2"/>
          <w:rFonts w:eastAsia="Arial Unicode MS"/>
          <w:u w:val="none"/>
        </w:rPr>
        <w:t>.</w:t>
      </w:r>
    </w:p>
    <w:p w:rsidR="00E9416C" w:rsidRPr="00E9416C" w:rsidRDefault="00E9416C" w:rsidP="00F029C3">
      <w:pPr>
        <w:widowControl/>
        <w:tabs>
          <w:tab w:val="left" w:pos="3960"/>
        </w:tabs>
        <w:autoSpaceDE/>
        <w:autoSpaceDN/>
        <w:adjustRightInd/>
        <w:spacing w:after="240" w:line="360" w:lineRule="auto"/>
        <w:rPr>
          <w:rFonts w:eastAsia="Times New Roman"/>
          <w:sz w:val="24"/>
          <w:szCs w:val="24"/>
        </w:rPr>
      </w:pPr>
      <w:proofErr w:type="spellStart"/>
      <w:r w:rsidRPr="00E9416C">
        <w:rPr>
          <w:rFonts w:eastAsia="Times New Roman"/>
          <w:color w:val="000000"/>
          <w:sz w:val="24"/>
          <w:szCs w:val="24"/>
        </w:rPr>
        <w:t>Вважати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proofErr w:type="gramStart"/>
      <w:r w:rsidRPr="00E9416C">
        <w:rPr>
          <w:rFonts w:eastAsia="Times New Roman"/>
          <w:color w:val="000000"/>
          <w:sz w:val="24"/>
          <w:szCs w:val="24"/>
        </w:rPr>
        <w:t>доц</w:t>
      </w:r>
      <w:proofErr w:type="gramEnd"/>
      <w:r w:rsidRPr="00E9416C">
        <w:rPr>
          <w:rFonts w:eastAsia="Times New Roman"/>
          <w:color w:val="000000"/>
          <w:sz w:val="24"/>
          <w:szCs w:val="24"/>
        </w:rPr>
        <w:t>ільне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продовження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робіт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націлених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сприяння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розвитку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міжнародного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співробітництва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 , не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тільки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 з </w:t>
      </w:r>
      <w:proofErr w:type="spellStart"/>
      <w:r w:rsidRPr="00E9416C">
        <w:rPr>
          <w:rFonts w:eastAsia="Times New Roman"/>
          <w:color w:val="000000"/>
          <w:sz w:val="24"/>
          <w:szCs w:val="26"/>
        </w:rPr>
        <w:t>країнами</w:t>
      </w:r>
      <w:proofErr w:type="spellEnd"/>
      <w:r w:rsidRPr="00E9416C">
        <w:rPr>
          <w:rFonts w:eastAsia="Times New Roman"/>
          <w:color w:val="000000"/>
          <w:sz w:val="24"/>
          <w:szCs w:val="26"/>
        </w:rPr>
        <w:t xml:space="preserve"> ЄС.</w:t>
      </w:r>
    </w:p>
    <w:p w:rsidR="003B2352" w:rsidRDefault="006F50C2" w:rsidP="00F029C3">
      <w:pPr>
        <w:widowControl/>
        <w:autoSpaceDE/>
        <w:autoSpaceDN/>
        <w:adjustRightInd/>
        <w:spacing w:line="360" w:lineRule="auto"/>
        <w:ind w:left="720"/>
        <w:rPr>
          <w:rFonts w:eastAsia="Times New Roman"/>
          <w:iCs/>
          <w:color w:val="000000"/>
          <w:sz w:val="24"/>
          <w:szCs w:val="24"/>
        </w:rPr>
      </w:pPr>
      <w:r w:rsidRPr="00F029C3">
        <w:rPr>
          <w:rFonts w:eastAsia="Times New Roman"/>
          <w:sz w:val="24"/>
          <w:szCs w:val="28"/>
          <w:lang w:val="uk-UA"/>
        </w:rPr>
        <w:t xml:space="preserve">Дані про реєстрацію роботи: № </w:t>
      </w:r>
      <w:r w:rsidR="003B2352" w:rsidRPr="00E9416C">
        <w:rPr>
          <w:rFonts w:eastAsia="Times New Roman"/>
          <w:iCs/>
          <w:color w:val="000000"/>
          <w:sz w:val="24"/>
          <w:szCs w:val="24"/>
        </w:rPr>
        <w:t>0117U002455</w:t>
      </w:r>
      <w:r w:rsidR="00010793">
        <w:rPr>
          <w:rFonts w:eastAsia="Times New Roman"/>
          <w:iCs/>
          <w:color w:val="000000"/>
          <w:sz w:val="24"/>
          <w:szCs w:val="24"/>
        </w:rPr>
        <w:t xml:space="preserve"> </w:t>
      </w:r>
    </w:p>
    <w:p w:rsidR="00010793" w:rsidRPr="00E9416C" w:rsidRDefault="00010793" w:rsidP="00F029C3">
      <w:pPr>
        <w:widowControl/>
        <w:autoSpaceDE/>
        <w:autoSpaceDN/>
        <w:adjustRightInd/>
        <w:spacing w:line="360" w:lineRule="auto"/>
        <w:ind w:left="720"/>
        <w:rPr>
          <w:rFonts w:eastAsia="Times New Roman"/>
          <w:b/>
          <w:sz w:val="28"/>
          <w:szCs w:val="28"/>
        </w:rPr>
      </w:pPr>
    </w:p>
    <w:p w:rsidR="00086A6B" w:rsidRPr="0084362B" w:rsidRDefault="0084362B" w:rsidP="00F029C3">
      <w:pPr>
        <w:pStyle w:val="docdata"/>
        <w:shd w:val="clear" w:color="auto" w:fill="FFFFFF"/>
        <w:spacing w:before="0" w:beforeAutospacing="0" w:after="120" w:afterAutospacing="0"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086A6B" w:rsidRPr="0084362B">
        <w:rPr>
          <w:b/>
          <w:sz w:val="28"/>
          <w:szCs w:val="28"/>
          <w:lang w:val="uk-UA"/>
        </w:rPr>
        <w:t>РЕФЕРАТ</w:t>
      </w:r>
    </w:p>
    <w:p w:rsidR="008D75FE" w:rsidRPr="008D75FE" w:rsidRDefault="008D75FE" w:rsidP="00F029C3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rPr>
          <w:rFonts w:eastAsia="Times New Roman"/>
          <w:sz w:val="24"/>
          <w:szCs w:val="24"/>
        </w:rPr>
      </w:pPr>
      <w:r w:rsidRPr="008D75FE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8D75FE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науково-технічної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тематики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Інституту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пр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іоритетів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 2020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спільних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ініціатив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міжнародного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державно-приватного партнерства.</w:t>
      </w:r>
    </w:p>
    <w:p w:rsidR="008D75FE" w:rsidRPr="008D75FE" w:rsidRDefault="008D75FE" w:rsidP="00F029C3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rPr>
          <w:rFonts w:eastAsia="Times New Roman"/>
          <w:sz w:val="24"/>
          <w:szCs w:val="24"/>
        </w:rPr>
      </w:pPr>
      <w:r w:rsidRPr="008D75FE">
        <w:rPr>
          <w:rFonts w:eastAsia="Times New Roman"/>
          <w:color w:val="000000"/>
          <w:sz w:val="24"/>
          <w:szCs w:val="24"/>
        </w:rPr>
        <w:t xml:space="preserve">Предметом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закінчені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наукові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ІПМ НАНУ 2016-2018рр. («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Електронний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арх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ІПМ НАНУ» (</w:t>
      </w:r>
      <w:hyperlink r:id="rId9" w:history="1">
        <w:r w:rsidRPr="00F029C3">
          <w:rPr>
            <w:rFonts w:eastAsia="Times New Roman"/>
            <w:color w:val="0000FF"/>
            <w:sz w:val="24"/>
            <w:szCs w:val="24"/>
          </w:rPr>
          <w:t>http://www2.materials.kiev.ua/</w:t>
        </w:r>
      </w:hyperlink>
      <w:r w:rsidRPr="008D75FE">
        <w:rPr>
          <w:rFonts w:eastAsia="Times New Roman"/>
          <w:color w:val="000000"/>
          <w:sz w:val="24"/>
          <w:szCs w:val="24"/>
        </w:rPr>
        <w:t xml:space="preserve">),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європейської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 2020.</w:t>
      </w:r>
    </w:p>
    <w:p w:rsidR="008D75FE" w:rsidRPr="008D75FE" w:rsidRDefault="008D75FE" w:rsidP="00F029C3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rPr>
          <w:rFonts w:eastAsia="Times New Roman"/>
          <w:sz w:val="24"/>
          <w:szCs w:val="24"/>
        </w:rPr>
      </w:pPr>
      <w:proofErr w:type="spellStart"/>
      <w:r w:rsidRPr="008D75FE">
        <w:rPr>
          <w:rFonts w:eastAsia="Times New Roman"/>
          <w:color w:val="000000"/>
          <w:sz w:val="24"/>
          <w:szCs w:val="24"/>
        </w:rPr>
        <w:t>Наукометричний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робіт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було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проведено з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використанням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апарату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бази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даних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SCOPUS, 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аналіз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короткострокових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довгострокових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пр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іоритетів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був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оснований на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lastRenderedPageBreak/>
        <w:t>відповідних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матеріалознавчих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тематичних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програмах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матеріалах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відкритих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майбутніх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Горизонт-2020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спільних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ініціатив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державно-приватного партнерства «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Чисте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небо»,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Паливні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комірки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водень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Clean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Sky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-2,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Fuel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Cells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 H2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Joint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Undertakings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),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дорожніх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картах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дзеркальних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Технологічних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Платформ з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передових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технологій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матеріалах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звітів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проф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інансованих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міжнародних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.</w:t>
      </w:r>
    </w:p>
    <w:p w:rsidR="008D75FE" w:rsidRPr="008D75FE" w:rsidRDefault="008D75FE" w:rsidP="00F029C3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8D75FE">
        <w:rPr>
          <w:rFonts w:eastAsia="Times New Roman"/>
          <w:color w:val="000000"/>
          <w:sz w:val="24"/>
          <w:szCs w:val="24"/>
        </w:rPr>
        <w:t xml:space="preserve">На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постійного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моніторингу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відкритих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Горизонт-2020 та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та</w:t>
      </w:r>
      <w:proofErr w:type="spellEnd"/>
      <w:proofErr w:type="gramEnd"/>
      <w:r w:rsidRPr="008D75FE">
        <w:rPr>
          <w:rFonts w:eastAsia="Times New Roman"/>
          <w:color w:val="000000"/>
          <w:sz w:val="24"/>
          <w:szCs w:val="24"/>
        </w:rPr>
        <w:t xml:space="preserve"> тематики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закінчених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наукових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робіт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ІПМ НАНУ створено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таблиці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відповідності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визначені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найбільш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близькі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за тематиками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.</w:t>
      </w:r>
    </w:p>
    <w:p w:rsidR="008D75FE" w:rsidRPr="008D75FE" w:rsidRDefault="008D75FE" w:rsidP="00F029C3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8D75FE">
        <w:rPr>
          <w:rFonts w:eastAsia="Times New Roman"/>
          <w:color w:val="000000"/>
          <w:sz w:val="24"/>
          <w:szCs w:val="24"/>
        </w:rPr>
        <w:t xml:space="preserve">За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визначеними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результатами подано 6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за конкурсами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 2020 (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інноваційні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IA,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ідницькі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RIA,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координаційні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CSA) у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співробітництві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більш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ніж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40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європейськими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українськими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партнерами, 3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у рамках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європейського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співробітництва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галузі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науки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COST, 3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у рамках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ERAZMUS </w:t>
      </w:r>
      <w:r w:rsidR="00737652" w:rsidRPr="00F029C3">
        <w:rPr>
          <w:rFonts w:eastAsia="Times New Roman"/>
          <w:color w:val="000000"/>
          <w:sz w:val="24"/>
          <w:szCs w:val="24"/>
        </w:rPr>
        <w:t>.</w:t>
      </w:r>
    </w:p>
    <w:p w:rsidR="008D75FE" w:rsidRPr="008D75FE" w:rsidRDefault="008D75FE" w:rsidP="00F029C3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proofErr w:type="spellStart"/>
      <w:r w:rsidRPr="008D75FE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наукових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іджень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інституту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профілі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окремих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розробок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представлені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інфодн</w:t>
      </w:r>
      <w:r w:rsidR="00737652" w:rsidRPr="00F029C3">
        <w:rPr>
          <w:rFonts w:eastAsia="Times New Roman"/>
          <w:color w:val="000000"/>
          <w:sz w:val="24"/>
          <w:szCs w:val="24"/>
        </w:rPr>
        <w:t>а</w:t>
      </w:r>
      <w:r w:rsidRPr="008D75F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сторінках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відповідних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, у каталогах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діючих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Горизонт 2020 (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розробки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галузі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- 23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профілі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наноматеріалів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- 15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профілів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). 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Розроблені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видані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друком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методичні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рекомендації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«Як </w:t>
      </w:r>
      <w:proofErr w:type="spellStart"/>
      <w:proofErr w:type="gramStart"/>
      <w:r w:rsidRPr="008D75FE">
        <w:rPr>
          <w:rFonts w:eastAsia="Times New Roman"/>
          <w:color w:val="000000"/>
          <w:sz w:val="24"/>
          <w:szCs w:val="24"/>
        </w:rPr>
        <w:t>п</w:t>
      </w:r>
      <w:proofErr w:type="gramEnd"/>
      <w:r w:rsidRPr="008D75FE">
        <w:rPr>
          <w:rFonts w:eastAsia="Times New Roman"/>
          <w:color w:val="000000"/>
          <w:sz w:val="24"/>
          <w:szCs w:val="24"/>
        </w:rPr>
        <w:t>ідготувати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проектну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пропозицію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конкурси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європейських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дослідницьких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D75FE">
        <w:rPr>
          <w:rFonts w:eastAsia="Times New Roman"/>
          <w:color w:val="000000"/>
          <w:sz w:val="24"/>
          <w:szCs w:val="24"/>
        </w:rPr>
        <w:t>програм</w:t>
      </w:r>
      <w:proofErr w:type="spellEnd"/>
      <w:r w:rsidRPr="008D75FE">
        <w:rPr>
          <w:rFonts w:eastAsia="Times New Roman"/>
          <w:color w:val="000000"/>
          <w:sz w:val="24"/>
          <w:szCs w:val="24"/>
        </w:rPr>
        <w:t>»</w:t>
      </w:r>
    </w:p>
    <w:p w:rsidR="00542EE4" w:rsidRPr="00274D37" w:rsidRDefault="006F50C2" w:rsidP="00F029C3">
      <w:pPr>
        <w:widowControl/>
        <w:autoSpaceDE/>
        <w:autoSpaceDN/>
        <w:adjustRightInd/>
        <w:spacing w:after="240" w:line="360" w:lineRule="auto"/>
        <w:rPr>
          <w:smallCaps/>
        </w:rPr>
      </w:pPr>
      <w:r w:rsidRPr="0084362B">
        <w:rPr>
          <w:b/>
          <w:sz w:val="24"/>
          <w:szCs w:val="28"/>
          <w:lang w:val="uk-UA"/>
        </w:rPr>
        <w:t>Ключові слова:</w:t>
      </w:r>
      <w:r w:rsidR="00542EE4" w:rsidRPr="00F029C3">
        <w:rPr>
          <w:rFonts w:eastAsia="Times New Roman"/>
          <w:color w:val="000000"/>
          <w:sz w:val="24"/>
          <w:szCs w:val="24"/>
        </w:rPr>
        <w:t xml:space="preserve"> </w:t>
      </w:r>
      <w:r w:rsidR="00542EE4" w:rsidRPr="00274D37">
        <w:rPr>
          <w:smallCaps/>
        </w:rPr>
        <w:t>ІНФОРМАЦІЙНО-АНАЛІТИЧНІ ДОСЛІДЖЕННЯ, ІНФОРМАЦІЙНИЙ РЕСУРС, НАУКОМЕТРІЯ, ГОТОВНІСТЬ ДО ВПРОВАДЖЕННЯ, ПРОГРАМА ГОРИЗОНТ 2020.</w:t>
      </w:r>
    </w:p>
    <w:p w:rsidR="006F50C2" w:rsidRPr="00F029C3" w:rsidRDefault="006F50C2" w:rsidP="00F029C3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737652" w:rsidRPr="0084362B" w:rsidRDefault="006F50C2" w:rsidP="00F029C3">
      <w:pPr>
        <w:widowControl/>
        <w:autoSpaceDE/>
        <w:autoSpaceDN/>
        <w:adjustRightInd/>
        <w:spacing w:line="360" w:lineRule="auto"/>
        <w:ind w:left="993"/>
        <w:rPr>
          <w:rFonts w:eastAsia="Times New Roman"/>
          <w:b/>
          <w:sz w:val="28"/>
          <w:szCs w:val="28"/>
          <w:lang w:val="uk-UA"/>
        </w:rPr>
      </w:pPr>
      <w:r w:rsidRPr="0084362B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737652" w:rsidRPr="00F029C3" w:rsidRDefault="00737652" w:rsidP="00F029C3">
      <w:pPr>
        <w:widowControl/>
        <w:autoSpaceDE/>
        <w:autoSpaceDN/>
        <w:adjustRightInd/>
        <w:spacing w:line="360" w:lineRule="auto"/>
        <w:ind w:left="993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t xml:space="preserve">І.І.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Білан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Д.А.Леві</w:t>
      </w:r>
      <w:proofErr w:type="gramStart"/>
      <w:r w:rsidRPr="00E9416C">
        <w:rPr>
          <w:rFonts w:eastAsia="Times New Roman"/>
          <w:color w:val="000000"/>
          <w:sz w:val="24"/>
          <w:szCs w:val="24"/>
        </w:rPr>
        <w:t>на</w:t>
      </w:r>
      <w:proofErr w:type="spellEnd"/>
      <w:proofErr w:type="gramEnd"/>
      <w:r w:rsidRPr="00E9416C">
        <w:rPr>
          <w:rFonts w:eastAsia="Times New Roman"/>
          <w:color w:val="000000"/>
          <w:sz w:val="24"/>
          <w:szCs w:val="24"/>
        </w:rPr>
        <w:t xml:space="preserve">. Уровень технологической готовности разработок как фактор </w:t>
      </w:r>
      <w:r w:rsidR="00737652" w:rsidRPr="00F029C3">
        <w:rPr>
          <w:rFonts w:eastAsia="Times New Roman"/>
          <w:color w:val="000000"/>
          <w:sz w:val="24"/>
          <w:szCs w:val="24"/>
        </w:rPr>
        <w:t xml:space="preserve"> </w:t>
      </w:r>
      <w:r w:rsidRPr="00E9416C">
        <w:rPr>
          <w:rFonts w:eastAsia="Times New Roman"/>
          <w:color w:val="000000"/>
          <w:sz w:val="24"/>
          <w:szCs w:val="24"/>
        </w:rPr>
        <w:t>для принятия управленческих решений//</w:t>
      </w:r>
      <w:proofErr w:type="spellStart"/>
      <w:proofErr w:type="gramStart"/>
      <w:r w:rsidRPr="00E9416C">
        <w:rPr>
          <w:rFonts w:eastAsia="Times New Roman"/>
          <w:color w:val="000000"/>
          <w:sz w:val="24"/>
          <w:szCs w:val="24"/>
        </w:rPr>
        <w:t>Вісник</w:t>
      </w:r>
      <w:proofErr w:type="spellEnd"/>
      <w:proofErr w:type="gramEnd"/>
      <w:r w:rsidRPr="00E9416C">
        <w:rPr>
          <w:rFonts w:eastAsia="Times New Roman"/>
          <w:color w:val="000000"/>
          <w:sz w:val="24"/>
          <w:szCs w:val="24"/>
        </w:rPr>
        <w:t xml:space="preserve"> УМТ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ім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І.М.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Францевича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. ─2017, №10.-с.109-114</w:t>
      </w:r>
      <w:r w:rsidR="0064325E">
        <w:rPr>
          <w:rFonts w:eastAsia="Times New Roman"/>
          <w:color w:val="000000"/>
          <w:sz w:val="24"/>
          <w:szCs w:val="24"/>
        </w:rPr>
        <w:t>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t>I.I.Bilan «Possibilities of international cooperation in the framework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"HORIZON 2020" 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joint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initiative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Fuel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cell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Hydrogen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" 2018-2020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calls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//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XVІI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Міжнародної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науково-практичної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конференції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Відновлювана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енергетика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енергоефективність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у XXI столі</w:t>
      </w:r>
      <w:proofErr w:type="gramStart"/>
      <w:r w:rsidRPr="00E9416C">
        <w:rPr>
          <w:rFonts w:eastAsia="Times New Roman"/>
          <w:color w:val="000000"/>
          <w:sz w:val="24"/>
          <w:szCs w:val="24"/>
        </w:rPr>
        <w:t>тт</w:t>
      </w:r>
      <w:proofErr w:type="gramEnd"/>
      <w:r w:rsidRPr="00E9416C">
        <w:rPr>
          <w:rFonts w:eastAsia="Times New Roman"/>
          <w:color w:val="000000"/>
          <w:sz w:val="24"/>
          <w:szCs w:val="24"/>
        </w:rPr>
        <w:t xml:space="preserve">і".-2018.-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розділ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2.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Сонячна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енергетика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4 -8 С.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lastRenderedPageBreak/>
        <w:t xml:space="preserve">V.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Bezsmertna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O.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Mazna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V.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Kohanyiy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Yu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Vasilenkov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I.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Bilan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M.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Shevtsova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V.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Stavychenko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Multifunctional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polymer-based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composite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with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weft-knitted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carbon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fibrous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fillers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 MATEC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Web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Conferences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304, 01012 (2019), 7p.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E9416C">
        <w:rPr>
          <w:rFonts w:eastAsia="Times New Roman"/>
          <w:color w:val="000000"/>
          <w:sz w:val="24"/>
          <w:szCs w:val="24"/>
        </w:rPr>
        <w:t>V.Solntsev,G.Frolov,I.Kravchuk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V.Nazarenko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I.Bilan,K.Petrash,I.Husarova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F.Potapov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Development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rolling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modes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for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samples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made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from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nichrome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powder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alloy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their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testing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at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operating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temperatures,International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journal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for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science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technics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innovations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for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the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industry:machines,technologies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materials.-2017.-issue5,p.254-257.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tabs>
          <w:tab w:val="left" w:pos="540"/>
          <w:tab w:val="left" w:pos="4162"/>
          <w:tab w:val="left" w:pos="8159"/>
        </w:tabs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E9416C">
        <w:rPr>
          <w:rFonts w:eastAsia="Times New Roman"/>
          <w:color w:val="000000"/>
          <w:sz w:val="24"/>
          <w:szCs w:val="24"/>
        </w:rPr>
        <w:t>А.В.Рагуля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В.М.Крячек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Л.И.Чернышев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Т.В.Гудыменко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Материалы на основе нитридов – традиции и новые решения.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Монографія</w:t>
      </w:r>
      <w:proofErr w:type="spellEnd"/>
      <w:proofErr w:type="gramStart"/>
      <w:r w:rsidRPr="00E9416C">
        <w:rPr>
          <w:rFonts w:eastAsia="Times New Roman"/>
          <w:color w:val="000000"/>
          <w:sz w:val="24"/>
          <w:szCs w:val="24"/>
        </w:rPr>
        <w:t>//К</w:t>
      </w:r>
      <w:proofErr w:type="gramEnd"/>
      <w:r w:rsidRPr="00E9416C">
        <w:rPr>
          <w:rFonts w:eastAsia="Times New Roman"/>
          <w:color w:val="000000"/>
          <w:sz w:val="24"/>
          <w:szCs w:val="24"/>
        </w:rPr>
        <w:t>: «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Наукова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думка» .─ 2017. ─558 с.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tabs>
          <w:tab w:val="left" w:pos="540"/>
          <w:tab w:val="left" w:pos="4162"/>
          <w:tab w:val="left" w:pos="8159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t xml:space="preserve">И. И.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Белан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Д.А</w:t>
      </w:r>
      <w:r w:rsidR="0064325E">
        <w:rPr>
          <w:rFonts w:eastAsia="Times New Roman"/>
          <w:color w:val="000000"/>
          <w:sz w:val="24"/>
          <w:szCs w:val="24"/>
        </w:rPr>
        <w:t xml:space="preserve"> </w:t>
      </w:r>
      <w:r w:rsidRPr="00E9416C">
        <w:rPr>
          <w:rFonts w:eastAsia="Times New Roman"/>
          <w:color w:val="000000"/>
          <w:sz w:val="24"/>
          <w:szCs w:val="24"/>
        </w:rPr>
        <w:t>Левина. Роль водородной энергетики в декарбонизации глобальной экономики. //</w:t>
      </w:r>
      <w:proofErr w:type="spellStart"/>
      <w:proofErr w:type="gramStart"/>
      <w:r w:rsidRPr="00E9416C">
        <w:rPr>
          <w:rFonts w:eastAsia="Times New Roman"/>
          <w:color w:val="000000"/>
          <w:sz w:val="24"/>
          <w:szCs w:val="24"/>
        </w:rPr>
        <w:t>Вісник</w:t>
      </w:r>
      <w:proofErr w:type="spellEnd"/>
      <w:proofErr w:type="gramEnd"/>
      <w:r w:rsidRPr="00E9416C">
        <w:rPr>
          <w:rFonts w:eastAsia="Times New Roman"/>
          <w:color w:val="000000"/>
          <w:sz w:val="24"/>
          <w:szCs w:val="24"/>
        </w:rPr>
        <w:t xml:space="preserve"> УМТ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ім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І.М.Францевича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-2019,- №11</w:t>
      </w:r>
      <w:r w:rsidR="0064325E">
        <w:rPr>
          <w:rFonts w:eastAsia="Times New Roman"/>
          <w:color w:val="000000"/>
          <w:sz w:val="24"/>
          <w:szCs w:val="24"/>
        </w:rPr>
        <w:t>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t xml:space="preserve">Д. А. Левина,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Л.И.Чернышев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Н.Е.Федорова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. Порошковая металлургия Европы в 2025г. – прогноз ЕПМА//Порошковая металлургия. -2019.-№1/2,- с.155-160</w:t>
      </w:r>
      <w:r w:rsidR="0064325E">
        <w:rPr>
          <w:rFonts w:eastAsia="Times New Roman"/>
          <w:color w:val="000000"/>
          <w:sz w:val="24"/>
          <w:szCs w:val="24"/>
        </w:rPr>
        <w:t>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E9416C">
        <w:rPr>
          <w:rFonts w:eastAsia="Times New Roman"/>
          <w:color w:val="000000"/>
          <w:sz w:val="24"/>
          <w:szCs w:val="24"/>
        </w:rPr>
        <w:t>I.I.Bilan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 HORIZON 2020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open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calls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the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priority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“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Nano-technologies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advanced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biotechnology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advanced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manufacturing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processing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”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strategic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programming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materials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research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and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innovation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Horizon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Europe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(A4Materials) //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Book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Abstracts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of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6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International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Conference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HighMatTech.-2019.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Kyiv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Ukraine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p.195</w:t>
      </w:r>
      <w:r w:rsidR="0064325E">
        <w:rPr>
          <w:rFonts w:eastAsia="Times New Roman"/>
          <w:color w:val="000000"/>
          <w:sz w:val="24"/>
          <w:szCs w:val="24"/>
        </w:rPr>
        <w:t>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color w:val="000000"/>
          <w:sz w:val="24"/>
          <w:szCs w:val="24"/>
        </w:rPr>
      </w:pPr>
      <w:proofErr w:type="spellStart"/>
      <w:r w:rsidRPr="00E9416C">
        <w:rPr>
          <w:rFonts w:eastAsia="Times New Roman"/>
          <w:color w:val="000000"/>
          <w:sz w:val="24"/>
          <w:szCs w:val="24"/>
        </w:rPr>
        <w:t>І.І.Білан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Д.А.Левіна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Т.В Гудименко, Р.Б.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Рудий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Л.О.Ковальова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. «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Інформаційний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супровід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представлення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розповсюдження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даних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змістом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проектів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програми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Розвиток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наукових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засад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зберігання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водню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в системах автономного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енергозабезпечення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»//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Тези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доповідей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Наукової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звітної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сесії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Водень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паливні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комірки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в системах автономного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енергозабезпечення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»</w:t>
      </w:r>
      <w:proofErr w:type="gramStart"/>
      <w:r w:rsidRPr="00E9416C">
        <w:rPr>
          <w:rFonts w:eastAsia="Times New Roman"/>
          <w:color w:val="000000"/>
          <w:sz w:val="24"/>
          <w:szCs w:val="24"/>
        </w:rPr>
        <w:t>.-</w:t>
      </w:r>
      <w:proofErr w:type="spellStart"/>
      <w:proofErr w:type="gramEnd"/>
      <w:r w:rsidRPr="00E9416C">
        <w:rPr>
          <w:rFonts w:eastAsia="Times New Roman"/>
          <w:color w:val="000000"/>
          <w:sz w:val="24"/>
          <w:szCs w:val="24"/>
        </w:rPr>
        <w:t>Київ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2019 р.</w:t>
      </w:r>
      <w:r w:rsidR="001F296B">
        <w:rPr>
          <w:rFonts w:eastAsia="Times New Roman"/>
          <w:color w:val="000000"/>
          <w:sz w:val="24"/>
          <w:szCs w:val="24"/>
        </w:rPr>
        <w:t xml:space="preserve"> </w:t>
      </w:r>
    </w:p>
    <w:p w:rsidR="001F296B" w:rsidRPr="00E9416C" w:rsidRDefault="001F296B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3B2352" w:rsidRPr="00E9416C" w:rsidRDefault="003B2352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4"/>
        </w:rPr>
        <w:t xml:space="preserve">І.І.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Білан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М.Я.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Гороховатська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, О.Я. 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Гороховатська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ін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Як </w:t>
      </w:r>
      <w:proofErr w:type="spellStart"/>
      <w:proofErr w:type="gramStart"/>
      <w:r w:rsidRPr="00E9416C">
        <w:rPr>
          <w:rFonts w:eastAsia="Times New Roman"/>
          <w:color w:val="000000"/>
          <w:sz w:val="24"/>
          <w:szCs w:val="24"/>
        </w:rPr>
        <w:t>п</w:t>
      </w:r>
      <w:proofErr w:type="gramEnd"/>
      <w:r w:rsidRPr="00E9416C">
        <w:rPr>
          <w:rFonts w:eastAsia="Times New Roman"/>
          <w:color w:val="000000"/>
          <w:sz w:val="24"/>
          <w:szCs w:val="24"/>
        </w:rPr>
        <w:t>ідготувати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проектну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пропозицію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конкурси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європейських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дослідницьких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програм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Методичні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рекомендації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.-</w:t>
      </w:r>
      <w:proofErr w:type="spellStart"/>
      <w:r w:rsidRPr="00E9416C">
        <w:rPr>
          <w:rFonts w:eastAsia="Times New Roman"/>
          <w:color w:val="000000"/>
          <w:sz w:val="24"/>
          <w:szCs w:val="24"/>
        </w:rPr>
        <w:t>Київ</w:t>
      </w:r>
      <w:proofErr w:type="gramStart"/>
      <w:r w:rsidRPr="00E9416C">
        <w:rPr>
          <w:rFonts w:eastAsia="Times New Roman"/>
          <w:color w:val="000000"/>
          <w:sz w:val="24"/>
          <w:szCs w:val="24"/>
        </w:rPr>
        <w:t>:А</w:t>
      </w:r>
      <w:proofErr w:type="gramEnd"/>
      <w:r w:rsidRPr="00E9416C">
        <w:rPr>
          <w:rFonts w:eastAsia="Times New Roman"/>
          <w:color w:val="000000"/>
          <w:sz w:val="24"/>
          <w:szCs w:val="24"/>
        </w:rPr>
        <w:t>кадемперіодика</w:t>
      </w:r>
      <w:proofErr w:type="spellEnd"/>
      <w:r w:rsidRPr="00E9416C">
        <w:rPr>
          <w:rFonts w:eastAsia="Times New Roman"/>
          <w:color w:val="000000"/>
          <w:sz w:val="24"/>
          <w:szCs w:val="24"/>
        </w:rPr>
        <w:t>, 2019.-80 с.</w:t>
      </w:r>
    </w:p>
    <w:p w:rsidR="003B2352" w:rsidRPr="00E9416C" w:rsidRDefault="003B2352" w:rsidP="00270482">
      <w:pPr>
        <w:widowControl/>
        <w:tabs>
          <w:tab w:val="left" w:pos="360"/>
          <w:tab w:val="left" w:pos="3960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E9416C" w:rsidRPr="00E9416C" w:rsidRDefault="00E9416C" w:rsidP="00270482">
      <w:pPr>
        <w:widowControl/>
        <w:tabs>
          <w:tab w:val="left" w:pos="3960"/>
        </w:tabs>
        <w:autoSpaceDE/>
        <w:autoSpaceDN/>
        <w:adjustRightInd/>
        <w:spacing w:after="80" w:line="360" w:lineRule="auto"/>
        <w:rPr>
          <w:rFonts w:eastAsia="Times New Roman"/>
          <w:sz w:val="24"/>
          <w:szCs w:val="24"/>
        </w:rPr>
      </w:pPr>
    </w:p>
    <w:p w:rsidR="00E9416C" w:rsidRPr="00E9416C" w:rsidRDefault="00E9416C" w:rsidP="00270482">
      <w:pPr>
        <w:widowControl/>
        <w:tabs>
          <w:tab w:val="left" w:pos="3960"/>
          <w:tab w:val="left" w:pos="6661"/>
        </w:tabs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</w:p>
    <w:p w:rsidR="00E9416C" w:rsidRPr="00E9416C" w:rsidRDefault="00E9416C" w:rsidP="00270482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E9416C">
        <w:rPr>
          <w:rFonts w:eastAsia="Times New Roman"/>
          <w:color w:val="000000"/>
          <w:sz w:val="24"/>
          <w:szCs w:val="28"/>
        </w:rPr>
        <w:br w:type="page"/>
      </w:r>
    </w:p>
    <w:sectPr w:rsidR="00E9416C" w:rsidRPr="00E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E2" w:rsidRDefault="003F77E2" w:rsidP="00FC0C4E">
      <w:r>
        <w:separator/>
      </w:r>
    </w:p>
  </w:endnote>
  <w:endnote w:type="continuationSeparator" w:id="0">
    <w:p w:rsidR="003F77E2" w:rsidRDefault="003F77E2" w:rsidP="00FC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E2" w:rsidRDefault="003F77E2" w:rsidP="00FC0C4E">
      <w:r>
        <w:separator/>
      </w:r>
    </w:p>
  </w:footnote>
  <w:footnote w:type="continuationSeparator" w:id="0">
    <w:p w:rsidR="003F77E2" w:rsidRDefault="003F77E2" w:rsidP="00FC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D3"/>
    <w:multiLevelType w:val="multilevel"/>
    <w:tmpl w:val="AF8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29B"/>
    <w:multiLevelType w:val="multilevel"/>
    <w:tmpl w:val="B112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91113"/>
    <w:multiLevelType w:val="multilevel"/>
    <w:tmpl w:val="5FB8A0D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1DD415A9"/>
    <w:multiLevelType w:val="multilevel"/>
    <w:tmpl w:val="422A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3757F"/>
    <w:multiLevelType w:val="multilevel"/>
    <w:tmpl w:val="A764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E12"/>
    <w:multiLevelType w:val="multilevel"/>
    <w:tmpl w:val="D2F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A6745"/>
    <w:multiLevelType w:val="multilevel"/>
    <w:tmpl w:val="15E6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C1CD1"/>
    <w:multiLevelType w:val="multilevel"/>
    <w:tmpl w:val="5B68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55506"/>
    <w:multiLevelType w:val="multilevel"/>
    <w:tmpl w:val="21EE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C43DF"/>
    <w:multiLevelType w:val="multilevel"/>
    <w:tmpl w:val="0A6C333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>
    <w:nsid w:val="76421F58"/>
    <w:multiLevelType w:val="multilevel"/>
    <w:tmpl w:val="71F8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0"/>
    <w:rsid w:val="00010793"/>
    <w:rsid w:val="00086A6B"/>
    <w:rsid w:val="001F1DA2"/>
    <w:rsid w:val="001F296B"/>
    <w:rsid w:val="00270482"/>
    <w:rsid w:val="00274D37"/>
    <w:rsid w:val="002E3120"/>
    <w:rsid w:val="003945FF"/>
    <w:rsid w:val="003B2352"/>
    <w:rsid w:val="003F77E2"/>
    <w:rsid w:val="00542EE4"/>
    <w:rsid w:val="0064325E"/>
    <w:rsid w:val="006F50C2"/>
    <w:rsid w:val="00737652"/>
    <w:rsid w:val="0084362B"/>
    <w:rsid w:val="008D75FE"/>
    <w:rsid w:val="00BC4791"/>
    <w:rsid w:val="00C86D47"/>
    <w:rsid w:val="00D97C72"/>
    <w:rsid w:val="00E9416C"/>
    <w:rsid w:val="00F029C3"/>
    <w:rsid w:val="00F2197E"/>
    <w:rsid w:val="00FB5198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6F50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6F5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5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12994,bqiaagaaboqcaaakv4mbaapyiqeabaueaqaaaaaaaaaaaaaaaaaaaaaaaaaaaaaaaaaaaaaaaaaaaaaaaaaaaaaaaaaaaaaaaaaaaaaaaaaaaaaaaaaaaaaaaaaaaaaaaaaaaaaaaaaaaaaaaaaaaaaaaaaaaaaaaaaaaaaaaaaaaaaaaaaaaaaaaaaaaaaaaaaaaaaaaaaaaaaaaaaaaaaaaaaaaaaaaaaaaa"/>
    <w:basedOn w:val="a"/>
    <w:rsid w:val="00E9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9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C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C4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D7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6F50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6F5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5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12994,bqiaagaaboqcaaakv4mbaapyiqeabaueaqaaaaaaaaaaaaaaaaaaaaaaaaaaaaaaaaaaaaaaaaaaaaaaaaaaaaaaaaaaaaaaaaaaaaaaaaaaaaaaaaaaaaaaaaaaaaaaaaaaaaaaaaaaaaaaaaaaaaaaaaaaaaaaaaaaaaaaaaaaaaaaaaaaaaaaaaaaaaaaaaaaaaaaaaaaaaaaaaaaaaaaaaaaaaaaaaaaaa"/>
    <w:basedOn w:val="a"/>
    <w:rsid w:val="00E9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9416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0C4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0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0C4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D7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2.materials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D206-16FD-4990-8651-491CFD94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2020-08-16T08:45:00Z</dcterms:created>
  <dcterms:modified xsi:type="dcterms:W3CDTF">2020-08-16T10:17:00Z</dcterms:modified>
</cp:coreProperties>
</file>