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3E" w:rsidRPr="005925D7" w:rsidRDefault="00D67A9F" w:rsidP="00F429D3">
      <w:pPr>
        <w:rPr>
          <w:rFonts w:eastAsia="Times New Roman"/>
          <w:b/>
          <w:sz w:val="28"/>
          <w:szCs w:val="28"/>
        </w:rPr>
      </w:pPr>
      <w:r w:rsidRPr="005925D7">
        <w:rPr>
          <w:b/>
          <w:sz w:val="28"/>
          <w:szCs w:val="28"/>
          <w:lang w:val="uk-UA"/>
        </w:rPr>
        <w:t>Звіт про науково-дослідну роботу:„</w:t>
      </w:r>
      <w:proofErr w:type="spellStart"/>
      <w:r w:rsidR="0082163E" w:rsidRPr="005925D7">
        <w:rPr>
          <w:rFonts w:eastAsia="Times New Roman"/>
          <w:b/>
          <w:sz w:val="28"/>
          <w:szCs w:val="28"/>
        </w:rPr>
        <w:t>Зносостійкі</w:t>
      </w:r>
      <w:proofErr w:type="spellEnd"/>
      <w:r w:rsidR="0082163E" w:rsidRPr="005925D7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163E" w:rsidRPr="005925D7">
        <w:rPr>
          <w:rFonts w:eastAsia="Times New Roman"/>
          <w:b/>
          <w:sz w:val="28"/>
          <w:szCs w:val="28"/>
        </w:rPr>
        <w:t>епоксиполімерні</w:t>
      </w:r>
      <w:proofErr w:type="spellEnd"/>
      <w:r w:rsidR="0082163E" w:rsidRPr="005925D7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163E" w:rsidRPr="005925D7">
        <w:rPr>
          <w:rFonts w:eastAsia="Times New Roman"/>
          <w:b/>
          <w:sz w:val="28"/>
          <w:szCs w:val="28"/>
        </w:rPr>
        <w:t>композити</w:t>
      </w:r>
      <w:proofErr w:type="spellEnd"/>
      <w:r w:rsidR="0082163E" w:rsidRPr="005925D7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163E" w:rsidRPr="005925D7">
        <w:rPr>
          <w:rFonts w:eastAsia="Times New Roman"/>
          <w:b/>
          <w:sz w:val="28"/>
          <w:szCs w:val="28"/>
        </w:rPr>
        <w:t>із</w:t>
      </w:r>
      <w:proofErr w:type="spellEnd"/>
      <w:r w:rsidR="0082163E" w:rsidRPr="005925D7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163E" w:rsidRPr="005925D7">
        <w:rPr>
          <w:rFonts w:eastAsia="Times New Roman"/>
          <w:b/>
          <w:sz w:val="28"/>
          <w:szCs w:val="28"/>
        </w:rPr>
        <w:t>наповнювачами</w:t>
      </w:r>
      <w:proofErr w:type="spellEnd"/>
      <w:r w:rsidR="0082163E" w:rsidRPr="005925D7">
        <w:rPr>
          <w:rFonts w:eastAsia="Times New Roman"/>
          <w:b/>
          <w:sz w:val="28"/>
          <w:szCs w:val="28"/>
        </w:rPr>
        <w:t xml:space="preserve"> з </w:t>
      </w:r>
      <w:proofErr w:type="spellStart"/>
      <w:r w:rsidR="0082163E" w:rsidRPr="005925D7">
        <w:rPr>
          <w:rFonts w:eastAsia="Times New Roman"/>
          <w:b/>
          <w:sz w:val="28"/>
          <w:szCs w:val="28"/>
        </w:rPr>
        <w:t>вуглецевих</w:t>
      </w:r>
      <w:proofErr w:type="spellEnd"/>
      <w:r w:rsidR="0082163E" w:rsidRPr="005925D7">
        <w:rPr>
          <w:rFonts w:eastAsia="Times New Roman"/>
          <w:b/>
          <w:sz w:val="28"/>
          <w:szCs w:val="28"/>
        </w:rPr>
        <w:t xml:space="preserve"> волокон і </w:t>
      </w:r>
      <w:proofErr w:type="spellStart"/>
      <w:r w:rsidR="0082163E" w:rsidRPr="005925D7">
        <w:rPr>
          <w:rFonts w:eastAsia="Times New Roman"/>
          <w:b/>
          <w:sz w:val="28"/>
          <w:szCs w:val="28"/>
        </w:rPr>
        <w:t>дисперсних</w:t>
      </w:r>
      <w:proofErr w:type="spellEnd"/>
      <w:r w:rsidR="0082163E" w:rsidRPr="005925D7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163E" w:rsidRPr="005925D7">
        <w:rPr>
          <w:rFonts w:eastAsia="Times New Roman"/>
          <w:b/>
          <w:sz w:val="28"/>
          <w:szCs w:val="28"/>
        </w:rPr>
        <w:t>відходів</w:t>
      </w:r>
      <w:proofErr w:type="spellEnd"/>
      <w:r w:rsidR="0082163E" w:rsidRPr="005925D7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163E" w:rsidRPr="005925D7">
        <w:rPr>
          <w:rFonts w:eastAsia="Times New Roman"/>
          <w:b/>
          <w:sz w:val="28"/>
          <w:szCs w:val="28"/>
        </w:rPr>
        <w:t>механічної</w:t>
      </w:r>
      <w:proofErr w:type="spellEnd"/>
      <w:r w:rsidR="0082163E" w:rsidRPr="005925D7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163E" w:rsidRPr="005925D7">
        <w:rPr>
          <w:rFonts w:eastAsia="Times New Roman"/>
          <w:b/>
          <w:sz w:val="28"/>
          <w:szCs w:val="28"/>
        </w:rPr>
        <w:t>обробки</w:t>
      </w:r>
      <w:proofErr w:type="spellEnd"/>
      <w:r w:rsidR="0082163E" w:rsidRPr="005925D7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82163E" w:rsidRPr="005925D7">
        <w:rPr>
          <w:rFonts w:eastAsia="Times New Roman"/>
          <w:b/>
          <w:sz w:val="28"/>
          <w:szCs w:val="28"/>
        </w:rPr>
        <w:t>вуглецьпластиків</w:t>
      </w:r>
      <w:proofErr w:type="spellEnd"/>
      <w:r w:rsidR="0082163E" w:rsidRPr="005925D7">
        <w:rPr>
          <w:rFonts w:eastAsia="Times New Roman"/>
          <w:b/>
          <w:sz w:val="28"/>
          <w:szCs w:val="28"/>
        </w:rPr>
        <w:t xml:space="preserve"> ”  </w:t>
      </w:r>
    </w:p>
    <w:p w:rsidR="0082163E" w:rsidRPr="005925D7" w:rsidRDefault="0082163E" w:rsidP="00F429D3">
      <w:pPr>
        <w:rPr>
          <w:rFonts w:eastAsia="Times New Roman"/>
          <w:sz w:val="28"/>
          <w:szCs w:val="28"/>
        </w:rPr>
      </w:pPr>
    </w:p>
    <w:p w:rsidR="00D11845" w:rsidRPr="00D11845" w:rsidRDefault="004B6FA9" w:rsidP="00D11845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36360D">
        <w:rPr>
          <w:rFonts w:eastAsia="Times New Roman"/>
          <w:b/>
          <w:sz w:val="24"/>
          <w:szCs w:val="24"/>
          <w:lang w:val="uk-UA"/>
        </w:rPr>
        <w:t>Мета роботи</w:t>
      </w:r>
      <w:r w:rsidRPr="00D11845">
        <w:rPr>
          <w:rFonts w:eastAsia="Times New Roman"/>
          <w:sz w:val="24"/>
          <w:szCs w:val="24"/>
          <w:lang w:val="uk-UA"/>
        </w:rPr>
        <w:t xml:space="preserve"> - </w:t>
      </w:r>
      <w:proofErr w:type="spellStart"/>
      <w:r w:rsidR="00D11845" w:rsidRPr="00D11845">
        <w:rPr>
          <w:rFonts w:eastAsia="Times New Roman"/>
          <w:color w:val="000000"/>
          <w:sz w:val="24"/>
          <w:szCs w:val="24"/>
        </w:rPr>
        <w:t>розробка</w:t>
      </w:r>
      <w:proofErr w:type="spellEnd"/>
      <w:r w:rsidR="00D11845"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11845" w:rsidRPr="00D11845">
        <w:rPr>
          <w:rFonts w:eastAsia="Times New Roman"/>
          <w:color w:val="000000"/>
          <w:sz w:val="24"/>
          <w:szCs w:val="24"/>
        </w:rPr>
        <w:t>науково-технологічних</w:t>
      </w:r>
      <w:proofErr w:type="spellEnd"/>
      <w:r w:rsidR="00D11845" w:rsidRPr="00D11845">
        <w:rPr>
          <w:rFonts w:eastAsia="Times New Roman"/>
          <w:color w:val="000000"/>
          <w:sz w:val="24"/>
          <w:szCs w:val="24"/>
        </w:rPr>
        <w:t xml:space="preserve"> основ </w:t>
      </w:r>
      <w:proofErr w:type="spellStart"/>
      <w:r w:rsidR="00D11845" w:rsidRPr="00D11845">
        <w:rPr>
          <w:rFonts w:eastAsia="Times New Roman"/>
          <w:color w:val="000000"/>
          <w:sz w:val="24"/>
          <w:szCs w:val="24"/>
        </w:rPr>
        <w:t>створення</w:t>
      </w:r>
      <w:proofErr w:type="spellEnd"/>
      <w:r w:rsidR="00D11845" w:rsidRPr="00D11845">
        <w:rPr>
          <w:rFonts w:eastAsia="Times New Roman"/>
          <w:color w:val="000000"/>
          <w:sz w:val="24"/>
          <w:szCs w:val="24"/>
        </w:rPr>
        <w:t xml:space="preserve"> «</w:t>
      </w:r>
      <w:proofErr w:type="spellStart"/>
      <w:r w:rsidR="00D11845" w:rsidRPr="00D11845">
        <w:rPr>
          <w:rFonts w:eastAsia="Times New Roman"/>
          <w:color w:val="000000"/>
          <w:sz w:val="24"/>
          <w:szCs w:val="24"/>
        </w:rPr>
        <w:t>вторинних</w:t>
      </w:r>
      <w:proofErr w:type="spellEnd"/>
      <w:r w:rsidR="00D11845" w:rsidRPr="00D11845">
        <w:rPr>
          <w:rFonts w:eastAsia="Times New Roman"/>
          <w:color w:val="000000"/>
          <w:sz w:val="24"/>
          <w:szCs w:val="24"/>
        </w:rPr>
        <w:t xml:space="preserve">» </w:t>
      </w:r>
      <w:proofErr w:type="spellStart"/>
      <w:r w:rsidR="00D11845" w:rsidRPr="00D11845">
        <w:rPr>
          <w:rFonts w:eastAsia="Times New Roman"/>
          <w:color w:val="000000"/>
          <w:sz w:val="24"/>
          <w:szCs w:val="24"/>
        </w:rPr>
        <w:t>полімерних</w:t>
      </w:r>
      <w:proofErr w:type="spellEnd"/>
      <w:r w:rsidR="00D11845"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11845" w:rsidRPr="00D11845">
        <w:rPr>
          <w:rFonts w:eastAsia="Times New Roman"/>
          <w:color w:val="000000"/>
          <w:sz w:val="24"/>
          <w:szCs w:val="24"/>
        </w:rPr>
        <w:t>композитів</w:t>
      </w:r>
      <w:proofErr w:type="spellEnd"/>
      <w:r w:rsidR="00D11845" w:rsidRPr="00D11845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="00D11845" w:rsidRPr="00D11845">
        <w:rPr>
          <w:rFonts w:eastAsia="Times New Roman"/>
          <w:color w:val="000000"/>
          <w:sz w:val="24"/>
          <w:szCs w:val="24"/>
        </w:rPr>
        <w:t>використанням</w:t>
      </w:r>
      <w:proofErr w:type="spellEnd"/>
      <w:r w:rsidR="00D11845"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11845" w:rsidRPr="00D11845">
        <w:rPr>
          <w:rFonts w:eastAsia="Times New Roman"/>
          <w:color w:val="000000"/>
          <w:sz w:val="24"/>
          <w:szCs w:val="24"/>
        </w:rPr>
        <w:t>дисперсних</w:t>
      </w:r>
      <w:proofErr w:type="spellEnd"/>
      <w:r w:rsidR="00D11845"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11845" w:rsidRPr="00D11845">
        <w:rPr>
          <w:rFonts w:eastAsia="Times New Roman"/>
          <w:color w:val="000000"/>
          <w:sz w:val="24"/>
          <w:szCs w:val="24"/>
        </w:rPr>
        <w:t>відходів</w:t>
      </w:r>
      <w:proofErr w:type="spellEnd"/>
      <w:r w:rsidR="00D11845"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11845" w:rsidRPr="00D11845">
        <w:rPr>
          <w:rFonts w:eastAsia="Times New Roman"/>
          <w:color w:val="000000"/>
          <w:sz w:val="24"/>
          <w:szCs w:val="24"/>
        </w:rPr>
        <w:t>механічної</w:t>
      </w:r>
      <w:proofErr w:type="spellEnd"/>
      <w:r w:rsidR="00D11845"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11845" w:rsidRPr="00D11845">
        <w:rPr>
          <w:rFonts w:eastAsia="Times New Roman"/>
          <w:color w:val="000000"/>
          <w:sz w:val="24"/>
          <w:szCs w:val="24"/>
        </w:rPr>
        <w:t>обробки</w:t>
      </w:r>
      <w:proofErr w:type="spellEnd"/>
      <w:r w:rsidR="00D11845"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11845" w:rsidRPr="00D11845">
        <w:rPr>
          <w:rFonts w:eastAsia="Times New Roman"/>
          <w:color w:val="000000"/>
          <w:sz w:val="24"/>
          <w:szCs w:val="24"/>
        </w:rPr>
        <w:t>конструкційних</w:t>
      </w:r>
      <w:proofErr w:type="spellEnd"/>
      <w:r w:rsidR="00D11845"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11845" w:rsidRPr="00D11845">
        <w:rPr>
          <w:rFonts w:eastAsia="Times New Roman"/>
          <w:color w:val="000000"/>
          <w:sz w:val="24"/>
          <w:szCs w:val="24"/>
        </w:rPr>
        <w:t>вуглепластиків</w:t>
      </w:r>
      <w:proofErr w:type="spellEnd"/>
      <w:r w:rsidR="00D11845" w:rsidRPr="00D11845">
        <w:rPr>
          <w:rFonts w:eastAsia="Times New Roman"/>
          <w:color w:val="000000"/>
          <w:sz w:val="24"/>
          <w:szCs w:val="24"/>
        </w:rPr>
        <w:t>.</w:t>
      </w:r>
    </w:p>
    <w:p w:rsidR="004B6FA9" w:rsidRPr="00D11845" w:rsidRDefault="004B6FA9" w:rsidP="00D11845">
      <w:pPr>
        <w:shd w:val="clear" w:color="auto" w:fill="FFFFFF"/>
        <w:spacing w:line="276" w:lineRule="auto"/>
        <w:ind w:right="29"/>
        <w:rPr>
          <w:sz w:val="24"/>
          <w:szCs w:val="24"/>
        </w:rPr>
      </w:pPr>
    </w:p>
    <w:p w:rsidR="004B6FA9" w:rsidRPr="00D11845" w:rsidRDefault="004B6FA9" w:rsidP="00D11845">
      <w:pPr>
        <w:spacing w:line="276" w:lineRule="auto"/>
        <w:rPr>
          <w:sz w:val="24"/>
          <w:szCs w:val="24"/>
        </w:rPr>
      </w:pPr>
      <w:r w:rsidRPr="00D11845">
        <w:rPr>
          <w:rFonts w:eastAsia="Times New Roman"/>
          <w:sz w:val="24"/>
          <w:szCs w:val="24"/>
          <w:lang w:val="uk-UA"/>
        </w:rPr>
        <w:t xml:space="preserve">Терміни виконання наукової роботи: початок </w:t>
      </w:r>
      <w:r w:rsidRPr="00D11845">
        <w:rPr>
          <w:rFonts w:eastAsia="Times New Roman"/>
          <w:bCs/>
          <w:sz w:val="24"/>
          <w:szCs w:val="24"/>
          <w:lang w:val="uk-UA"/>
        </w:rPr>
        <w:t>І кв. 201</w:t>
      </w:r>
      <w:r w:rsidR="003726B4" w:rsidRPr="00D11845">
        <w:rPr>
          <w:rFonts w:eastAsia="Times New Roman"/>
          <w:bCs/>
          <w:sz w:val="24"/>
          <w:szCs w:val="24"/>
          <w:lang w:val="uk-UA"/>
        </w:rPr>
        <w:t>7</w:t>
      </w:r>
      <w:r w:rsidRPr="00D11845">
        <w:rPr>
          <w:rFonts w:eastAsia="Times New Roman"/>
          <w:bCs/>
          <w:sz w:val="24"/>
          <w:szCs w:val="24"/>
          <w:lang w:val="uk-UA"/>
        </w:rPr>
        <w:t>р.</w:t>
      </w:r>
    </w:p>
    <w:p w:rsidR="004B6FA9" w:rsidRPr="00D11845" w:rsidRDefault="004B6FA9" w:rsidP="00D11845">
      <w:pPr>
        <w:spacing w:line="276" w:lineRule="auto"/>
        <w:rPr>
          <w:rFonts w:eastAsia="Times New Roman"/>
          <w:bCs/>
          <w:sz w:val="24"/>
          <w:szCs w:val="24"/>
          <w:lang w:val="uk-UA"/>
        </w:rPr>
      </w:pPr>
      <w:r w:rsidRPr="00D11845">
        <w:rPr>
          <w:rFonts w:eastAsia="Times New Roman"/>
          <w:sz w:val="24"/>
          <w:szCs w:val="24"/>
          <w:lang w:val="uk-UA"/>
        </w:rPr>
        <w:t xml:space="preserve">                                                                закінчення </w:t>
      </w:r>
      <w:r w:rsidRPr="00D11845">
        <w:rPr>
          <w:rFonts w:eastAsia="Times New Roman"/>
          <w:bCs/>
          <w:sz w:val="24"/>
          <w:szCs w:val="24"/>
          <w:lang w:val="en-US"/>
        </w:rPr>
        <w:t>IV</w:t>
      </w:r>
      <w:r w:rsidRPr="00D11845">
        <w:rPr>
          <w:rFonts w:eastAsia="Times New Roman"/>
          <w:bCs/>
          <w:sz w:val="24"/>
          <w:szCs w:val="24"/>
          <w:lang w:val="uk-UA"/>
        </w:rPr>
        <w:t xml:space="preserve"> кв. 2019 р. </w:t>
      </w:r>
    </w:p>
    <w:p w:rsidR="004B6FA9" w:rsidRPr="00D11845" w:rsidRDefault="004B6FA9" w:rsidP="00D11845">
      <w:pPr>
        <w:spacing w:line="276" w:lineRule="auto"/>
        <w:rPr>
          <w:sz w:val="24"/>
          <w:szCs w:val="24"/>
          <w:lang w:val="uk-UA"/>
        </w:rPr>
      </w:pPr>
    </w:p>
    <w:p w:rsidR="004B6FA9" w:rsidRPr="009F4C06" w:rsidRDefault="004B6FA9" w:rsidP="00D11845">
      <w:pPr>
        <w:spacing w:line="276" w:lineRule="auto"/>
        <w:rPr>
          <w:rFonts w:eastAsia="Times New Roman"/>
          <w:sz w:val="24"/>
          <w:szCs w:val="24"/>
          <w:lang w:val="uk-UA"/>
        </w:rPr>
      </w:pPr>
      <w:r w:rsidRPr="00D11845">
        <w:rPr>
          <w:rFonts w:eastAsia="Times New Roman"/>
          <w:sz w:val="24"/>
          <w:szCs w:val="24"/>
          <w:lang w:val="uk-UA"/>
        </w:rPr>
        <w:t xml:space="preserve">  </w:t>
      </w:r>
      <w:r w:rsidRPr="0036360D">
        <w:rPr>
          <w:rFonts w:eastAsia="Times New Roman"/>
          <w:b/>
          <w:sz w:val="24"/>
          <w:szCs w:val="24"/>
          <w:lang w:val="uk-UA"/>
        </w:rPr>
        <w:t>Керівник роботи</w:t>
      </w:r>
      <w:r w:rsidRPr="00D11845">
        <w:rPr>
          <w:rFonts w:eastAsia="Times New Roman"/>
          <w:sz w:val="24"/>
          <w:szCs w:val="24"/>
          <w:lang w:val="uk-UA"/>
        </w:rPr>
        <w:t xml:space="preserve">:  </w:t>
      </w:r>
      <w:r w:rsidR="0036360D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="009F4C06" w:rsidRPr="009F4C06">
        <w:rPr>
          <w:rStyle w:val="author"/>
          <w:sz w:val="24"/>
          <w:szCs w:val="24"/>
        </w:rPr>
        <w:t>Мазна</w:t>
      </w:r>
      <w:proofErr w:type="spellEnd"/>
      <w:r w:rsidR="009F4C06" w:rsidRPr="009F4C06">
        <w:rPr>
          <w:rStyle w:val="author"/>
          <w:sz w:val="24"/>
          <w:szCs w:val="24"/>
        </w:rPr>
        <w:t xml:space="preserve"> </w:t>
      </w:r>
      <w:proofErr w:type="spellStart"/>
      <w:r w:rsidR="009F4C06" w:rsidRPr="009F4C06">
        <w:rPr>
          <w:rStyle w:val="author"/>
          <w:sz w:val="24"/>
          <w:szCs w:val="24"/>
        </w:rPr>
        <w:t>Олександра</w:t>
      </w:r>
      <w:proofErr w:type="spellEnd"/>
      <w:r w:rsidR="009F4C06" w:rsidRPr="009F4C06">
        <w:rPr>
          <w:rStyle w:val="author"/>
          <w:sz w:val="24"/>
          <w:szCs w:val="24"/>
        </w:rPr>
        <w:t xml:space="preserve"> </w:t>
      </w:r>
      <w:proofErr w:type="spellStart"/>
      <w:r w:rsidR="009F4C06" w:rsidRPr="009F4C06">
        <w:rPr>
          <w:rStyle w:val="author"/>
          <w:sz w:val="24"/>
          <w:szCs w:val="24"/>
        </w:rPr>
        <w:t>Вікторівна</w:t>
      </w:r>
      <w:proofErr w:type="spellEnd"/>
      <w:r w:rsidR="009F4C06" w:rsidRPr="009F4C06">
        <w:rPr>
          <w:rStyle w:val="author"/>
          <w:sz w:val="24"/>
          <w:szCs w:val="24"/>
        </w:rPr>
        <w:t>, к.т.н. ,</w:t>
      </w:r>
      <w:r w:rsidR="00A53AE4">
        <w:rPr>
          <w:rStyle w:val="author"/>
          <w:sz w:val="24"/>
          <w:szCs w:val="24"/>
        </w:rPr>
        <w:t xml:space="preserve"> </w:t>
      </w:r>
      <w:bookmarkStart w:id="0" w:name="_GoBack"/>
      <w:bookmarkEnd w:id="0"/>
      <w:r w:rsidR="009F4C06" w:rsidRPr="009F4C06">
        <w:rPr>
          <w:rStyle w:val="author"/>
          <w:sz w:val="24"/>
          <w:szCs w:val="24"/>
        </w:rPr>
        <w:t>(</w:t>
      </w:r>
      <w:proofErr w:type="spellStart"/>
      <w:r w:rsidR="009F4C06" w:rsidRPr="009F4C06">
        <w:rPr>
          <w:rStyle w:val="author"/>
          <w:sz w:val="24"/>
          <w:szCs w:val="24"/>
        </w:rPr>
        <w:t>Email</w:t>
      </w:r>
      <w:proofErr w:type="spellEnd"/>
      <w:r w:rsidR="009F4C06" w:rsidRPr="009F4C06">
        <w:rPr>
          <w:rStyle w:val="author"/>
          <w:sz w:val="24"/>
          <w:szCs w:val="24"/>
        </w:rPr>
        <w:t>: mazna@i.ua)</w:t>
      </w:r>
    </w:p>
    <w:p w:rsidR="0036360D" w:rsidRPr="009F4C06" w:rsidRDefault="0036360D" w:rsidP="00D11845">
      <w:pPr>
        <w:spacing w:line="276" w:lineRule="auto"/>
        <w:rPr>
          <w:rFonts w:eastAsia="Times New Roman"/>
          <w:sz w:val="24"/>
          <w:szCs w:val="24"/>
          <w:lang w:val="uk-UA"/>
        </w:rPr>
      </w:pPr>
    </w:p>
    <w:p w:rsidR="002C6198" w:rsidRPr="0036360D" w:rsidRDefault="004B6FA9" w:rsidP="00D11845">
      <w:pPr>
        <w:spacing w:line="276" w:lineRule="auto"/>
        <w:ind w:firstLine="360"/>
        <w:rPr>
          <w:b/>
          <w:sz w:val="28"/>
          <w:szCs w:val="28"/>
          <w:lang w:val="uk-UA"/>
        </w:rPr>
      </w:pPr>
      <w:r w:rsidRPr="0036360D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2C6198" w:rsidRPr="0036360D">
        <w:rPr>
          <w:b/>
          <w:sz w:val="28"/>
          <w:szCs w:val="28"/>
          <w:lang w:val="uk-UA"/>
        </w:rPr>
        <w:t xml:space="preserve"> </w:t>
      </w:r>
      <w:r w:rsidR="00D11845" w:rsidRPr="0036360D">
        <w:rPr>
          <w:b/>
          <w:sz w:val="28"/>
          <w:szCs w:val="28"/>
          <w:lang w:val="uk-UA"/>
        </w:rPr>
        <w:t xml:space="preserve"> </w:t>
      </w:r>
    </w:p>
    <w:p w:rsidR="00D11845" w:rsidRPr="0036360D" w:rsidRDefault="00D11845" w:rsidP="00D11845">
      <w:pPr>
        <w:spacing w:line="276" w:lineRule="auto"/>
        <w:ind w:firstLine="360"/>
        <w:rPr>
          <w:b/>
          <w:sz w:val="28"/>
          <w:szCs w:val="28"/>
          <w:lang w:val="uk-UA"/>
        </w:rPr>
      </w:pPr>
    </w:p>
    <w:p w:rsidR="003726B4" w:rsidRPr="00D11845" w:rsidRDefault="004B6FA9" w:rsidP="00D11845">
      <w:pPr>
        <w:spacing w:line="276" w:lineRule="auto"/>
        <w:ind w:firstLine="360"/>
        <w:rPr>
          <w:rFonts w:eastAsia="Times New Roman"/>
          <w:sz w:val="24"/>
          <w:szCs w:val="24"/>
        </w:rPr>
      </w:pPr>
      <w:r w:rsidRPr="00D11845">
        <w:rPr>
          <w:sz w:val="24"/>
          <w:szCs w:val="24"/>
          <w:lang w:val="uk-UA"/>
        </w:rPr>
        <w:t xml:space="preserve"> </w:t>
      </w:r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Робота,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виконувалася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у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відділі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33,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була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спрямована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розробку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науково-технологічних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основ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створення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«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вторинних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»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полімерних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композитів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використанням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дисперсних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відходів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механічної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обробки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конструкційних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вуглепластикі</w:t>
      </w:r>
      <w:proofErr w:type="gramStart"/>
      <w:r w:rsidR="003726B4" w:rsidRPr="00D11845">
        <w:rPr>
          <w:rFonts w:eastAsia="Times New Roman"/>
          <w:iCs/>
          <w:color w:val="000000"/>
          <w:sz w:val="24"/>
          <w:szCs w:val="24"/>
        </w:rPr>
        <w:t>в</w:t>
      </w:r>
      <w:proofErr w:type="spellEnd"/>
      <w:proofErr w:type="gram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.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Зважаючи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відсутність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в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Україні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виробництва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і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обмежень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щодо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імпорту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волокон та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вартості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 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3726B4" w:rsidRPr="00D11845">
        <w:rPr>
          <w:rFonts w:eastAsia="Times New Roman"/>
          <w:iCs/>
          <w:color w:val="000000"/>
          <w:sz w:val="24"/>
          <w:szCs w:val="24"/>
        </w:rPr>
        <w:t>матер</w:t>
      </w:r>
      <w:proofErr w:type="gramEnd"/>
      <w:r w:rsidR="003726B4" w:rsidRPr="00D11845">
        <w:rPr>
          <w:rFonts w:eastAsia="Times New Roman"/>
          <w:iCs/>
          <w:color w:val="000000"/>
          <w:sz w:val="24"/>
          <w:szCs w:val="24"/>
        </w:rPr>
        <w:t>іалів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основі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високоміцних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волокон разом з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екологічним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аспектом робота є актуальною і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має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практичне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3726B4" w:rsidRPr="00D11845">
        <w:rPr>
          <w:rFonts w:eastAsia="Times New Roman"/>
          <w:iCs/>
          <w:color w:val="000000"/>
          <w:sz w:val="24"/>
          <w:szCs w:val="24"/>
        </w:rPr>
        <w:t>значення</w:t>
      </w:r>
      <w:proofErr w:type="spellEnd"/>
      <w:r w:rsidR="003726B4" w:rsidRPr="00D11845">
        <w:rPr>
          <w:rFonts w:eastAsia="Times New Roman"/>
          <w:iCs/>
          <w:color w:val="000000"/>
          <w:sz w:val="24"/>
          <w:szCs w:val="24"/>
        </w:rPr>
        <w:t>.</w:t>
      </w:r>
    </w:p>
    <w:p w:rsidR="003726B4" w:rsidRPr="00D11845" w:rsidRDefault="003726B4" w:rsidP="00D11845">
      <w:pPr>
        <w:spacing w:line="276" w:lineRule="auto"/>
        <w:ind w:firstLine="360"/>
        <w:rPr>
          <w:rFonts w:eastAsia="Times New Roman"/>
          <w:sz w:val="24"/>
          <w:szCs w:val="24"/>
        </w:rPr>
      </w:pP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Заключний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звіт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включає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вступ</w:t>
      </w:r>
      <w:proofErr w:type="spellEnd"/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 xml:space="preserve">, 4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тематичних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розділи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і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загальні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висновки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>.</w:t>
      </w:r>
    </w:p>
    <w:p w:rsidR="003726B4" w:rsidRPr="00D11845" w:rsidRDefault="003726B4" w:rsidP="00D11845">
      <w:pPr>
        <w:spacing w:line="276" w:lineRule="auto"/>
        <w:ind w:firstLine="360"/>
        <w:rPr>
          <w:rFonts w:eastAsia="Times New Roman"/>
          <w:sz w:val="24"/>
          <w:szCs w:val="24"/>
        </w:rPr>
      </w:pP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Значна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частина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роботи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присвячена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класифікації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дисперсних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механічної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обробки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конструкційних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вуглецьпластиків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та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можливості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їх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використання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як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сировини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для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виробництва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вторинних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полімерних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. Авторами </w:t>
      </w: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>іджено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фракційний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склад та структуру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механічної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обробки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полімерних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основі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волокон з ПАН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прекурсорів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.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Особливістю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др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>ібних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фракцій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є структура,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складається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переважно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фрагментів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філаментів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різної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довжини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та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волокон з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залишками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епоксидної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 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матриці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. За результатами ДТА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встановлено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термодеструкція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епоксидних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матриць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і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волокон,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незалежно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складу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вуглецьпластиків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відбувається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за температур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значно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вищих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за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температури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полімеризації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епоксидної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матриці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вторинного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композиту.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Це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дозволяє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використання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вуглепластиків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як дисперсного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наповнювача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полімерних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матер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>іалів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епоксидною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матрицею. </w:t>
      </w:r>
    </w:p>
    <w:p w:rsidR="003726B4" w:rsidRPr="00D11845" w:rsidRDefault="003726B4" w:rsidP="00D11845">
      <w:pPr>
        <w:spacing w:line="276" w:lineRule="auto"/>
        <w:ind w:firstLine="360"/>
        <w:rPr>
          <w:rFonts w:eastAsia="Times New Roman"/>
          <w:sz w:val="24"/>
          <w:szCs w:val="24"/>
        </w:rPr>
      </w:pPr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В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робот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>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ці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дисперсні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продукти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використано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для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створення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полімерних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композитів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антифрикційного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призначення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.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Досягнення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поставленої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авторами в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роботі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мети </w:t>
      </w: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п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>ідтверджують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позитивні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результати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триботехнічних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випробувань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вторинних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полімерних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епоксидною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матрицею.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Встановлено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в водному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середовищі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 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навантаження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п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>ідвищується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майже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в 2 рази,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знижується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коефіцієнт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тертя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до 0,12, 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однією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головних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областей практичного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застосування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розроблених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використанням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вуглецьпластиків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можуть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бути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підшипники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насосів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для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водоперекачування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. </w:t>
      </w:r>
    </w:p>
    <w:p w:rsidR="003726B4" w:rsidRPr="00D11845" w:rsidRDefault="003726B4" w:rsidP="00D11845">
      <w:pPr>
        <w:spacing w:line="276" w:lineRule="auto"/>
        <w:ind w:firstLine="360"/>
        <w:rPr>
          <w:rFonts w:eastAsia="Times New Roman"/>
          <w:sz w:val="24"/>
          <w:szCs w:val="24"/>
        </w:rPr>
      </w:pP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Зважаючи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практичну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значимість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одержаних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у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роботі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результатів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також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р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>івень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кваліфікації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виконавців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вважаю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робота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заслуговує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позитивну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оцінку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та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може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бути рекомендована до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прийняття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як завершена в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повному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обсязі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>.</w:t>
      </w:r>
    </w:p>
    <w:p w:rsidR="003726B4" w:rsidRPr="00D11845" w:rsidRDefault="003726B4" w:rsidP="00D11845">
      <w:pPr>
        <w:spacing w:line="276" w:lineRule="auto"/>
        <w:ind w:firstLine="709"/>
        <w:rPr>
          <w:rFonts w:eastAsia="Times New Roman"/>
          <w:sz w:val="24"/>
          <w:szCs w:val="24"/>
        </w:rPr>
      </w:pP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lastRenderedPageBreak/>
        <w:t>Відомча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тема, в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якій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проведені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>ідження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полімерних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дисперсно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наповнених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відходами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механічної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обробки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вуглепластиків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Вона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присвячена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проблемі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вторинної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переробки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конструкційних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полімерних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основі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волокон і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можливості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корисного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використання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для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створення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функціонального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призначення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. </w:t>
      </w:r>
    </w:p>
    <w:p w:rsidR="003726B4" w:rsidRPr="00D11845" w:rsidRDefault="003726B4" w:rsidP="00D11845">
      <w:pPr>
        <w:spacing w:line="276" w:lineRule="auto"/>
        <w:ind w:firstLine="709"/>
        <w:rPr>
          <w:rFonts w:eastAsia="Times New Roman"/>
          <w:sz w:val="24"/>
          <w:szCs w:val="24"/>
        </w:rPr>
      </w:pP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З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>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збільшенням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обсягів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виробництва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волокон і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використання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полімерних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їх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основі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актуальною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стає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проблема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утилізації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особливо,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вуглепластиків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термореактивними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(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епоксидними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феноло-формальдегідими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та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ін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.)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матрицями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. При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цьому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зростають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обсяги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механічної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обробки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деталей з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вуглепластиків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накопиченням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дисперсних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які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потребують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збору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зберігання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складування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та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інших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екологічних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заходів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..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Однак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при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механічному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способі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переробки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використання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вторинних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вуглепластикі</w:t>
      </w:r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в</w:t>
      </w:r>
      <w:proofErr w:type="spellEnd"/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має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певні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обмеження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пов&amp;apos;язані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складністю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регулювання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фракційного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складу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подрібнених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наявністю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полімерної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матриці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подрібнених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волокнах,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можливістю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зниження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механічних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властивостей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вторинних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матер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>іалів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>.</w:t>
      </w:r>
    </w:p>
    <w:p w:rsidR="003726B4" w:rsidRPr="00D11845" w:rsidRDefault="003726B4" w:rsidP="00D11845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D11845">
        <w:rPr>
          <w:rFonts w:eastAsia="Times New Roman"/>
          <w:iCs/>
          <w:color w:val="000000"/>
          <w:sz w:val="24"/>
          <w:szCs w:val="24"/>
        </w:rPr>
        <w:t xml:space="preserve">В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роботі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надані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результати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>іджень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можливості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використання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механічної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обробки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вуглепластиків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для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розробки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дисперсно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наповнених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полімерних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епоксидною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матрицею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антифрикційного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призначення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.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Зокрема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авторами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було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>іджено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фракційний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склад та структуру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конструкційних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полімерних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композитів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основі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волокон з ПАН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прекурсорів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.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Можливість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виготовлення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вторинних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композитів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епоксидною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матрицею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підтверджується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результатами ДТА, 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саме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відсутністю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термодеструкції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волокон та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епоксидних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матриць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до 240 </w:t>
      </w:r>
      <w:r w:rsidRPr="00D11845">
        <w:rPr>
          <w:rFonts w:eastAsia="Times New Roman"/>
          <w:iCs/>
          <w:color w:val="000000"/>
          <w:sz w:val="24"/>
          <w:szCs w:val="24"/>
          <w:vertAlign w:val="superscript"/>
        </w:rPr>
        <w:t>0</w:t>
      </w:r>
      <w:r w:rsidRPr="00D11845">
        <w:rPr>
          <w:rFonts w:eastAsia="Times New Roman"/>
          <w:iCs/>
          <w:color w:val="000000"/>
          <w:sz w:val="24"/>
          <w:szCs w:val="24"/>
        </w:rPr>
        <w:t xml:space="preserve">С,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відповідає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технологічним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режимам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виготовлення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вторинних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полімерних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композиті</w:t>
      </w:r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в</w:t>
      </w:r>
      <w:proofErr w:type="spellEnd"/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>.</w:t>
      </w:r>
    </w:p>
    <w:p w:rsidR="003726B4" w:rsidRPr="00D11845" w:rsidRDefault="003726B4" w:rsidP="00D11845">
      <w:pPr>
        <w:spacing w:line="276" w:lineRule="auto"/>
        <w:ind w:firstLine="709"/>
        <w:rPr>
          <w:rFonts w:eastAsia="Times New Roman"/>
          <w:sz w:val="24"/>
          <w:szCs w:val="24"/>
        </w:rPr>
      </w:pP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Зважаючи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перспективність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використання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вуглепластиків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заміну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антифрикційним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металевим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матеріалам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непрацездатні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без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змащування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важливою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є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частина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роботи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присвячена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>ідженню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триботехнічних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властивостей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полімерних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отриманих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використанням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вуглепластиків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. Показано,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введення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в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епоксидну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матрицю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 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збільшує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показники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навантаження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і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зносостійкості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майже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в 3 рази.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Оптимальний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вмі</w:t>
      </w:r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ст</w:t>
      </w:r>
      <w:proofErr w:type="spellEnd"/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 xml:space="preserve"> дисперсного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наповнювача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фракцією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50-500 мкм в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композиті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становив 18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мас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.%.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Результати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>ідження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триботехнічних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характеристик композиту в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парі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нержавіючою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сталлю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1Х18Н9Т в водному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середовищі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дозволяє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рекомендувати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їх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використання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у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вузлах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тертя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в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інших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середовищах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(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морській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воді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нафті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та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ін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>.)</w:t>
      </w:r>
    </w:p>
    <w:p w:rsidR="003726B4" w:rsidRPr="00D11845" w:rsidRDefault="003726B4" w:rsidP="00D11845">
      <w:pPr>
        <w:spacing w:line="276" w:lineRule="auto"/>
        <w:ind w:firstLine="709"/>
        <w:rPr>
          <w:rFonts w:eastAsia="Times New Roman"/>
          <w:iCs/>
          <w:color w:val="000000"/>
          <w:sz w:val="24"/>
          <w:szCs w:val="24"/>
        </w:rPr>
      </w:pPr>
      <w:r w:rsidRPr="00D11845">
        <w:rPr>
          <w:rFonts w:eastAsia="Times New Roman"/>
          <w:iCs/>
          <w:color w:val="000000"/>
          <w:sz w:val="24"/>
          <w:szCs w:val="24"/>
        </w:rPr>
        <w:t xml:space="preserve">В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цілому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авторами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проведене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корисне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багатопланове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>ідження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а робота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заслуговує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позитивної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оцінки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. В порядку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побажання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можна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відмітити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актуальний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та 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перспективний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в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Україні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напрям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>іджень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переробки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та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вторинного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використання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вартісних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конструкційних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полімерних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доцільно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продовжувати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в рамках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наступної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тематики</w:t>
      </w:r>
      <w:r w:rsidR="00D11845" w:rsidRPr="00D11845">
        <w:rPr>
          <w:rFonts w:eastAsia="Times New Roman"/>
          <w:iCs/>
          <w:color w:val="000000"/>
          <w:sz w:val="24"/>
          <w:szCs w:val="24"/>
        </w:rPr>
        <w:t xml:space="preserve">. </w:t>
      </w:r>
    </w:p>
    <w:p w:rsidR="00D11845" w:rsidRPr="00D11845" w:rsidRDefault="00D11845" w:rsidP="00D11845">
      <w:pPr>
        <w:spacing w:line="276" w:lineRule="auto"/>
        <w:ind w:firstLine="709"/>
        <w:rPr>
          <w:rFonts w:eastAsia="Times New Roman"/>
          <w:sz w:val="24"/>
          <w:szCs w:val="24"/>
        </w:rPr>
      </w:pPr>
    </w:p>
    <w:p w:rsidR="00543118" w:rsidRPr="0036360D" w:rsidRDefault="004B6FA9" w:rsidP="00D11845">
      <w:pPr>
        <w:tabs>
          <w:tab w:val="left" w:pos="786"/>
        </w:tabs>
        <w:spacing w:after="244" w:line="276" w:lineRule="auto"/>
        <w:ind w:left="142"/>
        <w:rPr>
          <w:b/>
          <w:iCs/>
          <w:color w:val="000000"/>
          <w:sz w:val="28"/>
          <w:szCs w:val="28"/>
        </w:rPr>
      </w:pPr>
      <w:r w:rsidRPr="0036360D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3065CB" w:rsidRPr="0036360D">
        <w:rPr>
          <w:b/>
          <w:iCs/>
          <w:color w:val="000000"/>
          <w:sz w:val="28"/>
          <w:szCs w:val="28"/>
        </w:rPr>
        <w:t xml:space="preserve"> </w:t>
      </w:r>
      <w:r w:rsidR="00543118" w:rsidRPr="0036360D">
        <w:rPr>
          <w:b/>
          <w:iCs/>
          <w:color w:val="000000"/>
          <w:sz w:val="28"/>
          <w:szCs w:val="28"/>
        </w:rPr>
        <w:t xml:space="preserve"> </w:t>
      </w:r>
    </w:p>
    <w:p w:rsidR="004B6FA9" w:rsidRPr="00D11845" w:rsidRDefault="003065CB" w:rsidP="00D11845">
      <w:pPr>
        <w:tabs>
          <w:tab w:val="left" w:pos="786"/>
        </w:tabs>
        <w:spacing w:after="244" w:line="276" w:lineRule="auto"/>
        <w:ind w:left="142"/>
        <w:rPr>
          <w:sz w:val="24"/>
          <w:szCs w:val="24"/>
        </w:rPr>
      </w:pPr>
      <w:proofErr w:type="spellStart"/>
      <w:proofErr w:type="gramStart"/>
      <w:r w:rsidRPr="00D11845">
        <w:rPr>
          <w:iCs/>
          <w:color w:val="000000"/>
          <w:sz w:val="24"/>
          <w:szCs w:val="24"/>
        </w:rPr>
        <w:t>Визначені</w:t>
      </w:r>
      <w:proofErr w:type="spellEnd"/>
      <w:r w:rsidRPr="00D11845">
        <w:rPr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iCs/>
          <w:color w:val="000000"/>
          <w:sz w:val="24"/>
          <w:szCs w:val="24"/>
        </w:rPr>
        <w:t>відомості</w:t>
      </w:r>
      <w:proofErr w:type="spellEnd"/>
      <w:r w:rsidRPr="00D11845">
        <w:rPr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iCs/>
          <w:color w:val="000000"/>
          <w:sz w:val="24"/>
          <w:szCs w:val="24"/>
        </w:rPr>
        <w:t>щодо</w:t>
      </w:r>
      <w:proofErr w:type="spellEnd"/>
      <w:r w:rsidRPr="00D11845">
        <w:rPr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iCs/>
          <w:color w:val="000000"/>
          <w:sz w:val="24"/>
          <w:szCs w:val="24"/>
        </w:rPr>
        <w:t>структури</w:t>
      </w:r>
      <w:proofErr w:type="spellEnd"/>
      <w:r w:rsidRPr="00D11845">
        <w:rPr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iCs/>
          <w:color w:val="000000"/>
          <w:sz w:val="24"/>
          <w:szCs w:val="24"/>
        </w:rPr>
        <w:t>фракційного</w:t>
      </w:r>
      <w:proofErr w:type="spellEnd"/>
      <w:r w:rsidRPr="00D11845">
        <w:rPr>
          <w:iCs/>
          <w:color w:val="000000"/>
          <w:sz w:val="24"/>
          <w:szCs w:val="24"/>
        </w:rPr>
        <w:t xml:space="preserve"> складу та </w:t>
      </w:r>
      <w:proofErr w:type="spellStart"/>
      <w:r w:rsidRPr="00D11845">
        <w:rPr>
          <w:iCs/>
          <w:color w:val="000000"/>
          <w:sz w:val="24"/>
          <w:szCs w:val="24"/>
        </w:rPr>
        <w:t>властивостей</w:t>
      </w:r>
      <w:proofErr w:type="spellEnd"/>
      <w:r w:rsidRPr="00D11845">
        <w:rPr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iCs/>
          <w:color w:val="000000"/>
          <w:sz w:val="24"/>
          <w:szCs w:val="24"/>
        </w:rPr>
        <w:t>дисперсних</w:t>
      </w:r>
      <w:proofErr w:type="spellEnd"/>
      <w:r w:rsidRPr="00D11845">
        <w:rPr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iCs/>
          <w:color w:val="000000"/>
          <w:sz w:val="24"/>
          <w:szCs w:val="24"/>
        </w:rPr>
        <w:t>відходів</w:t>
      </w:r>
      <w:proofErr w:type="spellEnd"/>
      <w:r w:rsidRPr="00D11845">
        <w:rPr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iCs/>
          <w:color w:val="000000"/>
          <w:sz w:val="24"/>
          <w:szCs w:val="24"/>
        </w:rPr>
        <w:t>вуглепластиків</w:t>
      </w:r>
      <w:proofErr w:type="spellEnd"/>
      <w:r w:rsidRPr="00D11845">
        <w:rPr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iCs/>
          <w:color w:val="000000"/>
          <w:sz w:val="24"/>
          <w:szCs w:val="24"/>
        </w:rPr>
        <w:t>можуть</w:t>
      </w:r>
      <w:proofErr w:type="spellEnd"/>
      <w:r w:rsidRPr="00D11845">
        <w:rPr>
          <w:iCs/>
          <w:color w:val="000000"/>
          <w:sz w:val="24"/>
          <w:szCs w:val="24"/>
        </w:rPr>
        <w:t xml:space="preserve"> бути </w:t>
      </w:r>
      <w:proofErr w:type="spellStart"/>
      <w:r w:rsidRPr="00D11845">
        <w:rPr>
          <w:iCs/>
          <w:color w:val="000000"/>
          <w:sz w:val="24"/>
          <w:szCs w:val="24"/>
        </w:rPr>
        <w:t>використані</w:t>
      </w:r>
      <w:proofErr w:type="spellEnd"/>
      <w:r w:rsidRPr="00D11845">
        <w:rPr>
          <w:iCs/>
          <w:color w:val="000000"/>
          <w:sz w:val="24"/>
          <w:szCs w:val="24"/>
        </w:rPr>
        <w:t xml:space="preserve"> в </w:t>
      </w:r>
      <w:proofErr w:type="spellStart"/>
      <w:r w:rsidRPr="00D11845">
        <w:rPr>
          <w:iCs/>
          <w:color w:val="000000"/>
          <w:sz w:val="24"/>
          <w:szCs w:val="24"/>
        </w:rPr>
        <w:t>процесах</w:t>
      </w:r>
      <w:proofErr w:type="spellEnd"/>
      <w:r w:rsidRPr="00D11845">
        <w:rPr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iCs/>
          <w:color w:val="000000"/>
          <w:sz w:val="24"/>
          <w:szCs w:val="24"/>
        </w:rPr>
        <w:t>утиліцації</w:t>
      </w:r>
      <w:proofErr w:type="spellEnd"/>
      <w:r w:rsidRPr="00D11845">
        <w:rPr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iCs/>
          <w:color w:val="000000"/>
          <w:sz w:val="24"/>
          <w:szCs w:val="24"/>
        </w:rPr>
        <w:t>промислових</w:t>
      </w:r>
      <w:proofErr w:type="spellEnd"/>
      <w:r w:rsidRPr="00D11845">
        <w:rPr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iCs/>
          <w:color w:val="000000"/>
          <w:sz w:val="24"/>
          <w:szCs w:val="24"/>
        </w:rPr>
        <w:t>відходів</w:t>
      </w:r>
      <w:proofErr w:type="spellEnd"/>
      <w:r w:rsidRPr="00D11845">
        <w:rPr>
          <w:iCs/>
          <w:color w:val="000000"/>
          <w:sz w:val="24"/>
          <w:szCs w:val="24"/>
        </w:rPr>
        <w:t xml:space="preserve"> та для </w:t>
      </w:r>
      <w:proofErr w:type="spellStart"/>
      <w:r w:rsidRPr="00D11845">
        <w:rPr>
          <w:iCs/>
          <w:color w:val="000000"/>
          <w:sz w:val="24"/>
          <w:szCs w:val="24"/>
        </w:rPr>
        <w:t>виробництва</w:t>
      </w:r>
      <w:proofErr w:type="spellEnd"/>
      <w:r w:rsidRPr="00D11845">
        <w:rPr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iCs/>
          <w:color w:val="000000"/>
          <w:sz w:val="24"/>
          <w:szCs w:val="24"/>
        </w:rPr>
        <w:t>функціональних</w:t>
      </w:r>
      <w:proofErr w:type="spellEnd"/>
      <w:r w:rsidRPr="00D11845">
        <w:rPr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iCs/>
          <w:color w:val="000000"/>
          <w:sz w:val="24"/>
          <w:szCs w:val="24"/>
        </w:rPr>
        <w:t>полімерних</w:t>
      </w:r>
      <w:proofErr w:type="spellEnd"/>
      <w:proofErr w:type="gramEnd"/>
    </w:p>
    <w:p w:rsidR="004B6FA9" w:rsidRDefault="004B6FA9" w:rsidP="00D11845">
      <w:pPr>
        <w:shd w:val="clear" w:color="auto" w:fill="FFFFFF"/>
        <w:spacing w:before="317" w:line="276" w:lineRule="auto"/>
        <w:ind w:left="10"/>
        <w:rPr>
          <w:rFonts w:eastAsia="Times New Roman"/>
          <w:iCs/>
          <w:color w:val="000000"/>
          <w:sz w:val="24"/>
          <w:szCs w:val="24"/>
        </w:rPr>
      </w:pPr>
      <w:r w:rsidRPr="00D11845">
        <w:rPr>
          <w:rFonts w:eastAsia="Times New Roman"/>
          <w:sz w:val="24"/>
          <w:szCs w:val="24"/>
          <w:lang w:val="uk-UA"/>
        </w:rPr>
        <w:lastRenderedPageBreak/>
        <w:t xml:space="preserve">   Дані про реєстрацію роботи: № </w:t>
      </w:r>
      <w:r w:rsidR="003065CB" w:rsidRPr="00D11845">
        <w:rPr>
          <w:rFonts w:eastAsia="Times New Roman"/>
          <w:iCs/>
          <w:color w:val="000000"/>
          <w:sz w:val="24"/>
          <w:szCs w:val="24"/>
        </w:rPr>
        <w:t>0117U001054</w:t>
      </w:r>
      <w:r w:rsidR="003065CB" w:rsidRPr="00D11845">
        <w:rPr>
          <w:rFonts w:eastAsia="Times New Roman"/>
          <w:iCs/>
          <w:color w:val="000000"/>
          <w:sz w:val="24"/>
          <w:szCs w:val="24"/>
        </w:rPr>
        <w:tab/>
      </w:r>
      <w:r w:rsidR="0036360D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36360D" w:rsidRPr="00D11845" w:rsidRDefault="0036360D" w:rsidP="00D11845">
      <w:pPr>
        <w:shd w:val="clear" w:color="auto" w:fill="FFFFFF"/>
        <w:spacing w:before="317" w:line="276" w:lineRule="auto"/>
        <w:ind w:left="10"/>
        <w:rPr>
          <w:sz w:val="24"/>
          <w:szCs w:val="24"/>
          <w:lang w:val="uk-UA"/>
        </w:rPr>
      </w:pPr>
    </w:p>
    <w:p w:rsidR="003065CB" w:rsidRPr="0036360D" w:rsidRDefault="00D11845" w:rsidP="00D11845">
      <w:pPr>
        <w:tabs>
          <w:tab w:val="left" w:pos="567"/>
        </w:tabs>
        <w:spacing w:line="276" w:lineRule="auto"/>
        <w:ind w:firstLine="567"/>
        <w:rPr>
          <w:rFonts w:eastAsia="Times New Roman"/>
          <w:b/>
          <w:sz w:val="28"/>
          <w:szCs w:val="28"/>
          <w:lang w:val="uk-UA"/>
        </w:rPr>
      </w:pPr>
      <w:r w:rsidRPr="00D11845">
        <w:rPr>
          <w:rFonts w:eastAsia="Times New Roman"/>
          <w:sz w:val="24"/>
          <w:szCs w:val="24"/>
          <w:lang w:val="uk-UA"/>
        </w:rPr>
        <w:t xml:space="preserve">        </w:t>
      </w:r>
      <w:r w:rsidR="004B6FA9" w:rsidRPr="0036360D">
        <w:rPr>
          <w:rFonts w:eastAsia="Times New Roman"/>
          <w:b/>
          <w:sz w:val="28"/>
          <w:szCs w:val="28"/>
          <w:lang w:val="uk-UA"/>
        </w:rPr>
        <w:t xml:space="preserve">РЕФЕРАТ  </w:t>
      </w:r>
      <w:r w:rsidRPr="0036360D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D11845" w:rsidRPr="00D11845" w:rsidRDefault="00D11845" w:rsidP="00D11845">
      <w:pPr>
        <w:tabs>
          <w:tab w:val="left" w:pos="567"/>
        </w:tabs>
        <w:spacing w:line="276" w:lineRule="auto"/>
        <w:ind w:firstLine="567"/>
        <w:rPr>
          <w:rFonts w:eastAsia="Times New Roman"/>
          <w:sz w:val="24"/>
          <w:szCs w:val="24"/>
        </w:rPr>
      </w:pPr>
    </w:p>
    <w:p w:rsidR="003065CB" w:rsidRPr="00D11845" w:rsidRDefault="003065CB" w:rsidP="00D11845">
      <w:pPr>
        <w:tabs>
          <w:tab w:val="left" w:pos="567"/>
        </w:tabs>
        <w:spacing w:line="276" w:lineRule="auto"/>
        <w:ind w:firstLine="709"/>
        <w:rPr>
          <w:rFonts w:eastAsia="Times New Roman"/>
          <w:sz w:val="24"/>
          <w:szCs w:val="24"/>
        </w:rPr>
      </w:pPr>
      <w:proofErr w:type="spellStart"/>
      <w:r w:rsidRPr="0036360D">
        <w:rPr>
          <w:rFonts w:eastAsia="Times New Roman"/>
          <w:b/>
          <w:color w:val="000000"/>
          <w:sz w:val="24"/>
          <w:szCs w:val="24"/>
        </w:rPr>
        <w:t>Об’єкти</w:t>
      </w:r>
      <w:proofErr w:type="spellEnd"/>
      <w:r w:rsidRPr="0036360D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36360D">
        <w:rPr>
          <w:rFonts w:eastAsia="Times New Roman"/>
          <w:b/>
          <w:color w:val="000000"/>
          <w:sz w:val="24"/>
          <w:szCs w:val="24"/>
        </w:rPr>
        <w:t>досл</w:t>
      </w:r>
      <w:proofErr w:type="gramEnd"/>
      <w:r w:rsidRPr="0036360D">
        <w:rPr>
          <w:rFonts w:eastAsia="Times New Roman"/>
          <w:b/>
          <w:color w:val="000000"/>
          <w:sz w:val="24"/>
          <w:szCs w:val="24"/>
        </w:rPr>
        <w:t>ідження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дисперсні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відходи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механічної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обробки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конструкційних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вуглецьпластиків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;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вторинні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полімерні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композити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антифрикційного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призначення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наповнені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дисперсними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відходами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вуглецьпластиків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. </w:t>
      </w:r>
    </w:p>
    <w:p w:rsidR="003065CB" w:rsidRPr="00D11845" w:rsidRDefault="003065CB" w:rsidP="00D11845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36360D">
        <w:rPr>
          <w:rFonts w:eastAsia="Times New Roman"/>
          <w:b/>
          <w:color w:val="000000"/>
          <w:sz w:val="24"/>
          <w:szCs w:val="24"/>
        </w:rPr>
        <w:t xml:space="preserve">Мета </w:t>
      </w:r>
      <w:proofErr w:type="spellStart"/>
      <w:r w:rsidRPr="0036360D">
        <w:rPr>
          <w:rFonts w:eastAsia="Times New Roman"/>
          <w:b/>
          <w:color w:val="000000"/>
          <w:sz w:val="24"/>
          <w:szCs w:val="24"/>
        </w:rPr>
        <w:t>роботи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 w:rsidR="00D11845" w:rsidRPr="00D11845">
        <w:rPr>
          <w:rFonts w:eastAsia="Times New Roman"/>
          <w:color w:val="000000"/>
          <w:sz w:val="24"/>
          <w:szCs w:val="24"/>
        </w:rPr>
        <w:t>р</w:t>
      </w:r>
      <w:r w:rsidRPr="00D11845">
        <w:rPr>
          <w:rFonts w:eastAsia="Times New Roman"/>
          <w:color w:val="000000"/>
          <w:sz w:val="24"/>
          <w:szCs w:val="24"/>
        </w:rPr>
        <w:t>озробка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науково-технологічних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основ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створення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«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вторинних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»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полімерних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композитів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використанням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дисперсних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механічної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обробки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конструкційних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вуглепластикі</w:t>
      </w:r>
      <w:proofErr w:type="gramStart"/>
      <w:r w:rsidRPr="00D11845">
        <w:rPr>
          <w:rFonts w:eastAsia="Times New Roman"/>
          <w:color w:val="000000"/>
          <w:sz w:val="24"/>
          <w:szCs w:val="24"/>
        </w:rPr>
        <w:t>в</w:t>
      </w:r>
      <w:proofErr w:type="spellEnd"/>
      <w:proofErr w:type="gramEnd"/>
      <w:r w:rsidRPr="00D11845">
        <w:rPr>
          <w:rFonts w:eastAsia="Times New Roman"/>
          <w:color w:val="000000"/>
          <w:sz w:val="24"/>
          <w:szCs w:val="24"/>
        </w:rPr>
        <w:t>.</w:t>
      </w:r>
    </w:p>
    <w:p w:rsidR="003065CB" w:rsidRPr="00D11845" w:rsidRDefault="003065CB" w:rsidP="00D11845">
      <w:pPr>
        <w:tabs>
          <w:tab w:val="left" w:pos="567"/>
        </w:tabs>
        <w:spacing w:line="276" w:lineRule="auto"/>
        <w:ind w:firstLine="709"/>
        <w:rPr>
          <w:rFonts w:eastAsia="Times New Roman"/>
          <w:sz w:val="24"/>
          <w:szCs w:val="24"/>
        </w:rPr>
      </w:pPr>
      <w:proofErr w:type="spellStart"/>
      <w:r w:rsidRPr="0036360D">
        <w:rPr>
          <w:rFonts w:eastAsia="Times New Roman"/>
          <w:b/>
          <w:color w:val="000000"/>
          <w:sz w:val="24"/>
          <w:szCs w:val="24"/>
        </w:rPr>
        <w:t>Методи</w:t>
      </w:r>
      <w:proofErr w:type="spellEnd"/>
      <w:r w:rsidRPr="0036360D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36360D">
        <w:rPr>
          <w:rFonts w:eastAsia="Times New Roman"/>
          <w:b/>
          <w:color w:val="000000"/>
          <w:sz w:val="24"/>
          <w:szCs w:val="24"/>
        </w:rPr>
        <w:t>досл</w:t>
      </w:r>
      <w:proofErr w:type="gramEnd"/>
      <w:r w:rsidRPr="0036360D">
        <w:rPr>
          <w:rFonts w:eastAsia="Times New Roman"/>
          <w:b/>
          <w:color w:val="000000"/>
          <w:sz w:val="24"/>
          <w:szCs w:val="24"/>
        </w:rPr>
        <w:t>ідження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електронна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мікроскопія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оптична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мікроскопія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, ДТА,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триботехнічні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випробування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. </w:t>
      </w:r>
    </w:p>
    <w:p w:rsidR="003065CB" w:rsidRPr="00D11845" w:rsidRDefault="003065CB" w:rsidP="00D11845">
      <w:pPr>
        <w:spacing w:line="276" w:lineRule="auto"/>
        <w:ind w:firstLine="709"/>
        <w:rPr>
          <w:rFonts w:eastAsia="Times New Roman"/>
          <w:sz w:val="24"/>
          <w:szCs w:val="24"/>
        </w:rPr>
      </w:pPr>
      <w:proofErr w:type="spellStart"/>
      <w:r w:rsidRPr="00D11845">
        <w:rPr>
          <w:rFonts w:eastAsia="Times New Roman"/>
          <w:color w:val="000000"/>
          <w:sz w:val="24"/>
          <w:szCs w:val="24"/>
        </w:rPr>
        <w:t>Механічні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методи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переробки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полімерних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композитів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армованих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волокнами є перспективною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технологією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утилізації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вуглецьпластиків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використання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їх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як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сировини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виробництва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вторинних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D11845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D11845">
        <w:rPr>
          <w:rFonts w:eastAsia="Times New Roman"/>
          <w:color w:val="000000"/>
          <w:sz w:val="24"/>
          <w:szCs w:val="24"/>
        </w:rPr>
        <w:t>іджено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фракційний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склад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конструкційних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полімерних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композитів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основі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вуглецевих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волокон з ПАН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прекурсорів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. Показано,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відходи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1845">
        <w:rPr>
          <w:rFonts w:eastAsia="Times New Roman"/>
          <w:color w:val="000000"/>
          <w:sz w:val="24"/>
          <w:szCs w:val="24"/>
        </w:rPr>
        <w:t>др</w:t>
      </w:r>
      <w:proofErr w:type="gramEnd"/>
      <w:r w:rsidRPr="00D11845">
        <w:rPr>
          <w:rFonts w:eastAsia="Times New Roman"/>
          <w:color w:val="000000"/>
          <w:sz w:val="24"/>
          <w:szCs w:val="24"/>
        </w:rPr>
        <w:t>ібних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фракцій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складаються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переважно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фрагментів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вуглецевих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волокон та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філаментів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різної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довжини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залишками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епоксидної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 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матриці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. </w:t>
      </w:r>
    </w:p>
    <w:p w:rsidR="003065CB" w:rsidRPr="00D11845" w:rsidRDefault="003065CB" w:rsidP="00D11845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D11845">
        <w:rPr>
          <w:rFonts w:eastAsia="Times New Roman"/>
          <w:color w:val="000000"/>
          <w:sz w:val="24"/>
          <w:szCs w:val="24"/>
        </w:rPr>
        <w:t xml:space="preserve">За результатами ДТА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встановлено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термодеструкція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епоксидних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матриць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не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залежно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від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складу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вуглецьпластиків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відбувається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інтервалі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температур 245-300</w:t>
      </w:r>
      <w:proofErr w:type="gramStart"/>
      <w:r w:rsidRPr="00D11845">
        <w:rPr>
          <w:rFonts w:eastAsia="Times New Roman"/>
          <w:color w:val="000000"/>
          <w:sz w:val="24"/>
          <w:szCs w:val="24"/>
        </w:rPr>
        <w:t xml:space="preserve"> °С</w:t>
      </w:r>
      <w:proofErr w:type="gramEnd"/>
      <w:r w:rsidRPr="00D11845">
        <w:rPr>
          <w:rFonts w:eastAsia="Times New Roman"/>
          <w:color w:val="000000"/>
          <w:sz w:val="24"/>
          <w:szCs w:val="24"/>
        </w:rPr>
        <w:t xml:space="preserve">, а 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окислення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часткова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деструкція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вуглецевих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волокон при ~ 350-400 ° С,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значно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вище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за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температури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полімеризації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епоксидної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матриці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вторинного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композиту.</w:t>
      </w:r>
    </w:p>
    <w:p w:rsidR="003065CB" w:rsidRPr="00D11845" w:rsidRDefault="003065CB" w:rsidP="00D11845">
      <w:pPr>
        <w:spacing w:line="276" w:lineRule="auto"/>
        <w:ind w:firstLine="709"/>
        <w:rPr>
          <w:rFonts w:eastAsia="Times New Roman"/>
          <w:sz w:val="24"/>
          <w:szCs w:val="24"/>
        </w:rPr>
      </w:pPr>
      <w:proofErr w:type="gramStart"/>
      <w:r w:rsidRPr="00D11845">
        <w:rPr>
          <w:rFonts w:eastAsia="Times New Roman"/>
          <w:color w:val="000000"/>
          <w:sz w:val="24"/>
          <w:szCs w:val="24"/>
        </w:rPr>
        <w:t>На</w:t>
      </w:r>
      <w:proofErr w:type="gram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1845">
        <w:rPr>
          <w:rFonts w:eastAsia="Times New Roman"/>
          <w:color w:val="000000"/>
          <w:sz w:val="24"/>
          <w:szCs w:val="24"/>
        </w:rPr>
        <w:t>основ</w:t>
      </w:r>
      <w:proofErr w:type="gramEnd"/>
      <w:r w:rsidRPr="00D11845">
        <w:rPr>
          <w:rFonts w:eastAsia="Times New Roman"/>
          <w:color w:val="000000"/>
          <w:sz w:val="24"/>
          <w:szCs w:val="24"/>
        </w:rPr>
        <w:t>і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результатів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триботехнічних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властивостей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показано,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введення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епоксидну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смолу ЕД-20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дисперсних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вуглецевих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відходів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збільшує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показники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навантаження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зносостійкості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майже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в 3 рази.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Оптимальний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вмі</w:t>
      </w:r>
      <w:proofErr w:type="gramStart"/>
      <w:r w:rsidRPr="00D11845">
        <w:rPr>
          <w:rFonts w:eastAsia="Times New Roman"/>
          <w:color w:val="000000"/>
          <w:sz w:val="24"/>
          <w:szCs w:val="24"/>
        </w:rPr>
        <w:t>ст</w:t>
      </w:r>
      <w:proofErr w:type="spellEnd"/>
      <w:proofErr w:type="gram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наповнювача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фракцією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50-500 мкм в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композиті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становить 18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мас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.%.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Результати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триботехнічних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випробувань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композита в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парі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нержавіючою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сталлю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1Х18Н9Т в водному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середовищі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дозволяє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рекомендувати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їх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використання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вузлах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тертя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насосів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D11845">
        <w:rPr>
          <w:rFonts w:eastAsia="Times New Roman"/>
          <w:color w:val="000000"/>
          <w:sz w:val="24"/>
          <w:szCs w:val="24"/>
        </w:rPr>
        <w:t>в</w:t>
      </w:r>
      <w:proofErr w:type="gram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інших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середовищах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морська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вода,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нафта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розчин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солей та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>.). 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Однією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головних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областей практичного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застосування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розроблених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можуть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бути </w:t>
      </w:r>
      <w:proofErr w:type="spellStart"/>
      <w:proofErr w:type="gramStart"/>
      <w:r w:rsidRPr="00D11845">
        <w:rPr>
          <w:rFonts w:eastAsia="Times New Roman"/>
          <w:color w:val="000000"/>
          <w:sz w:val="24"/>
          <w:szCs w:val="24"/>
        </w:rPr>
        <w:t>п</w:t>
      </w:r>
      <w:proofErr w:type="gramEnd"/>
      <w:r w:rsidRPr="00D11845">
        <w:rPr>
          <w:rFonts w:eastAsia="Times New Roman"/>
          <w:color w:val="000000"/>
          <w:sz w:val="24"/>
          <w:szCs w:val="24"/>
        </w:rPr>
        <w:t>ідшипники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насосів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водоперекачування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суднобудуванні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агрегати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механізації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сільського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color w:val="000000"/>
          <w:sz w:val="24"/>
          <w:szCs w:val="24"/>
        </w:rPr>
        <w:t>господарства</w:t>
      </w:r>
      <w:proofErr w:type="spellEnd"/>
      <w:r w:rsidRPr="00D11845">
        <w:rPr>
          <w:rFonts w:eastAsia="Times New Roman"/>
          <w:color w:val="000000"/>
          <w:sz w:val="24"/>
          <w:szCs w:val="24"/>
        </w:rPr>
        <w:t>.</w:t>
      </w:r>
    </w:p>
    <w:p w:rsidR="00E86D46" w:rsidRPr="00D11845" w:rsidRDefault="00E86D46" w:rsidP="00D11845">
      <w:pPr>
        <w:tabs>
          <w:tab w:val="left" w:pos="567"/>
        </w:tabs>
        <w:spacing w:line="276" w:lineRule="auto"/>
        <w:ind w:firstLine="567"/>
        <w:rPr>
          <w:rFonts w:eastAsia="Times New Roman"/>
          <w:sz w:val="24"/>
          <w:szCs w:val="24"/>
        </w:rPr>
      </w:pPr>
      <w:r w:rsidRPr="0036360D">
        <w:rPr>
          <w:b/>
          <w:sz w:val="28"/>
          <w:szCs w:val="28"/>
          <w:lang w:val="uk-UA"/>
        </w:rPr>
        <w:t>Ключові слова</w:t>
      </w:r>
      <w:r w:rsidRPr="00D11845">
        <w:rPr>
          <w:sz w:val="24"/>
          <w:szCs w:val="24"/>
          <w:lang w:val="uk-UA"/>
        </w:rPr>
        <w:t>:</w:t>
      </w:r>
      <w:r w:rsidRPr="00D11845">
        <w:rPr>
          <w:rFonts w:eastAsia="Times New Roman"/>
          <w:color w:val="000000"/>
          <w:sz w:val="24"/>
          <w:szCs w:val="24"/>
        </w:rPr>
        <w:t xml:space="preserve"> ВУГЛЕЦЬПЛАСТИК, ВТОРИННИЙ КОМПОЗИТ, ВУГЛЕЦЕВІ ВОЛОКНА, ТЕРТЯ, ПІДШИПНИК.</w:t>
      </w:r>
    </w:p>
    <w:p w:rsidR="00E86D46" w:rsidRPr="00D11845" w:rsidRDefault="00E86D46" w:rsidP="00D11845">
      <w:pPr>
        <w:tabs>
          <w:tab w:val="left" w:pos="567"/>
        </w:tabs>
        <w:spacing w:line="276" w:lineRule="auto"/>
        <w:ind w:firstLine="709"/>
        <w:rPr>
          <w:rFonts w:eastAsia="Times New Roman"/>
          <w:sz w:val="24"/>
          <w:szCs w:val="24"/>
        </w:rPr>
      </w:pPr>
      <w:r w:rsidRPr="00D11845">
        <w:rPr>
          <w:rFonts w:eastAsia="Times New Roman"/>
          <w:sz w:val="24"/>
          <w:szCs w:val="24"/>
        </w:rPr>
        <w:t> </w:t>
      </w:r>
    </w:p>
    <w:p w:rsidR="004B6FA9" w:rsidRPr="00D11845" w:rsidRDefault="004B6FA9" w:rsidP="00D11845">
      <w:pPr>
        <w:shd w:val="clear" w:color="auto" w:fill="FFFFFF"/>
        <w:spacing w:before="10" w:line="276" w:lineRule="auto"/>
        <w:ind w:left="2410"/>
        <w:rPr>
          <w:rFonts w:eastAsia="Times New Roman"/>
          <w:sz w:val="24"/>
          <w:szCs w:val="24"/>
          <w:lang w:val="uk-UA"/>
        </w:rPr>
      </w:pPr>
    </w:p>
    <w:p w:rsidR="00D11845" w:rsidRPr="0036360D" w:rsidRDefault="00D11845" w:rsidP="00D11845">
      <w:pPr>
        <w:pStyle w:val="docdata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 w:rsidRPr="0036360D">
        <w:rPr>
          <w:b/>
          <w:sz w:val="28"/>
          <w:szCs w:val="28"/>
          <w:lang w:val="uk-UA"/>
        </w:rPr>
        <w:t xml:space="preserve">           </w:t>
      </w:r>
      <w:r w:rsidR="004B6FA9" w:rsidRPr="0036360D">
        <w:rPr>
          <w:b/>
          <w:sz w:val="28"/>
          <w:szCs w:val="28"/>
          <w:lang w:val="uk-UA"/>
        </w:rPr>
        <w:t>Публікації</w:t>
      </w:r>
      <w:r w:rsidRPr="0036360D">
        <w:rPr>
          <w:b/>
          <w:sz w:val="28"/>
          <w:szCs w:val="28"/>
          <w:lang w:val="uk-UA"/>
        </w:rPr>
        <w:t xml:space="preserve"> </w:t>
      </w:r>
    </w:p>
    <w:p w:rsidR="00E86D46" w:rsidRPr="0036360D" w:rsidRDefault="003065CB" w:rsidP="00D11845">
      <w:pPr>
        <w:pStyle w:val="docdata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6360D">
        <w:rPr>
          <w:b/>
          <w:color w:val="000000"/>
          <w:sz w:val="28"/>
          <w:szCs w:val="28"/>
        </w:rPr>
        <w:t xml:space="preserve"> </w:t>
      </w:r>
      <w:r w:rsidR="00E86D46" w:rsidRPr="0036360D">
        <w:rPr>
          <w:b/>
          <w:color w:val="000000"/>
          <w:sz w:val="28"/>
          <w:szCs w:val="28"/>
        </w:rPr>
        <w:t xml:space="preserve"> </w:t>
      </w:r>
    </w:p>
    <w:p w:rsidR="003065CB" w:rsidRPr="00D11845" w:rsidRDefault="003065CB" w:rsidP="00D11845">
      <w:pPr>
        <w:pStyle w:val="docdata"/>
        <w:spacing w:before="0" w:beforeAutospacing="0" w:after="0" w:afterAutospacing="0" w:line="276" w:lineRule="auto"/>
      </w:pPr>
      <w:r w:rsidRPr="00D11845">
        <w:rPr>
          <w:color w:val="000000"/>
        </w:rPr>
        <w:t> </w:t>
      </w:r>
      <w:r w:rsidRPr="00D11845">
        <w:rPr>
          <w:iCs/>
          <w:color w:val="000000"/>
        </w:rPr>
        <w:t>1.</w:t>
      </w:r>
      <w:r w:rsidRPr="00D11845">
        <w:rPr>
          <w:color w:val="000000"/>
        </w:rPr>
        <w:t> </w:t>
      </w:r>
      <w:r w:rsidRPr="00D11845">
        <w:rPr>
          <w:iCs/>
          <w:color w:val="000000"/>
        </w:rPr>
        <w:t xml:space="preserve">Полимерные износостойкие композиты с наполнителями из порошковых отходов механической обработки углепластиков. Морозова В.М., Мороз В.П., Варченко В.Т., Бычков А.С.. Андреев А.В. // Технологические системы 2015.-  № 4. (73).- С. 44-50. 2. Влияние дисперсных наполнителей из отходов механической обработки углепластиков на свойства «вторичного» композита с полимерной матрицей. Мороз В.П., </w:t>
      </w:r>
      <w:proofErr w:type="spellStart"/>
      <w:r w:rsidRPr="00D11845">
        <w:rPr>
          <w:iCs/>
          <w:color w:val="000000"/>
        </w:rPr>
        <w:t>Тульженкова</w:t>
      </w:r>
      <w:proofErr w:type="spellEnd"/>
      <w:r w:rsidRPr="00D11845">
        <w:rPr>
          <w:iCs/>
          <w:color w:val="000000"/>
        </w:rPr>
        <w:t xml:space="preserve"> А.С., Морозова, В.Н., Варченко В.Т. // Материалы IX Международной конференции </w:t>
      </w:r>
      <w:r w:rsidRPr="00D11845">
        <w:rPr>
          <w:iCs/>
          <w:color w:val="000000"/>
        </w:rPr>
        <w:lastRenderedPageBreak/>
        <w:t xml:space="preserve">«Материалы и покрытия в экстремальных условиях: исследования применение, экологически чистые технологии производства и утилизации изделий» Киев, август 2016.– С.112. 3. </w:t>
      </w:r>
      <w:proofErr w:type="spellStart"/>
      <w:r w:rsidRPr="00D11845">
        <w:rPr>
          <w:iCs/>
          <w:color w:val="000000"/>
        </w:rPr>
        <w:t>Властивості</w:t>
      </w:r>
      <w:proofErr w:type="spellEnd"/>
      <w:r w:rsidRPr="00D11845">
        <w:rPr>
          <w:iCs/>
          <w:color w:val="000000"/>
        </w:rPr>
        <w:t xml:space="preserve"> «</w:t>
      </w:r>
      <w:proofErr w:type="spellStart"/>
      <w:r w:rsidRPr="00D11845">
        <w:rPr>
          <w:iCs/>
          <w:color w:val="000000"/>
        </w:rPr>
        <w:t>вторинного</w:t>
      </w:r>
      <w:proofErr w:type="spellEnd"/>
      <w:r w:rsidRPr="00D11845">
        <w:rPr>
          <w:iCs/>
          <w:color w:val="000000"/>
        </w:rPr>
        <w:t xml:space="preserve">» композиту з </w:t>
      </w:r>
      <w:proofErr w:type="spellStart"/>
      <w:r w:rsidRPr="00D11845">
        <w:rPr>
          <w:iCs/>
          <w:color w:val="000000"/>
        </w:rPr>
        <w:t>полімерною</w:t>
      </w:r>
      <w:proofErr w:type="spellEnd"/>
      <w:r w:rsidRPr="00D11845">
        <w:rPr>
          <w:iCs/>
          <w:color w:val="000000"/>
        </w:rPr>
        <w:t xml:space="preserve"> матрицею з </w:t>
      </w:r>
      <w:proofErr w:type="spellStart"/>
      <w:r w:rsidRPr="00D11845">
        <w:rPr>
          <w:iCs/>
          <w:color w:val="000000"/>
        </w:rPr>
        <w:t>відходівмеханічної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обробки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вуглецьпластиків</w:t>
      </w:r>
      <w:proofErr w:type="spellEnd"/>
      <w:r w:rsidRPr="00D11845">
        <w:rPr>
          <w:iCs/>
          <w:color w:val="000000"/>
        </w:rPr>
        <w:t xml:space="preserve">. Шут М.І. </w:t>
      </w:r>
      <w:proofErr w:type="spellStart"/>
      <w:r w:rsidRPr="00D11845">
        <w:rPr>
          <w:iCs/>
          <w:color w:val="000000"/>
        </w:rPr>
        <w:t>Тульженкова</w:t>
      </w:r>
      <w:proofErr w:type="spellEnd"/>
      <w:r w:rsidRPr="00D11845">
        <w:rPr>
          <w:iCs/>
          <w:color w:val="000000"/>
        </w:rPr>
        <w:t xml:space="preserve"> А.С., </w:t>
      </w:r>
      <w:proofErr w:type="spellStart"/>
      <w:r w:rsidRPr="00D11845">
        <w:rPr>
          <w:iCs/>
          <w:color w:val="000000"/>
        </w:rPr>
        <w:t>Січкар</w:t>
      </w:r>
      <w:proofErr w:type="spellEnd"/>
      <w:r w:rsidRPr="00D11845">
        <w:rPr>
          <w:iCs/>
          <w:color w:val="000000"/>
        </w:rPr>
        <w:t xml:space="preserve"> Т.Г., Мороз В.П., Морозова В.Н., Варченко В.Т. // </w:t>
      </w:r>
      <w:proofErr w:type="spellStart"/>
      <w:r w:rsidRPr="00D11845">
        <w:rPr>
          <w:iCs/>
          <w:color w:val="000000"/>
        </w:rPr>
        <w:t>Матеріали</w:t>
      </w:r>
      <w:proofErr w:type="spellEnd"/>
      <w:r w:rsidRPr="00D11845">
        <w:rPr>
          <w:iCs/>
          <w:color w:val="000000"/>
        </w:rPr>
        <w:t xml:space="preserve"> </w:t>
      </w:r>
      <w:proofErr w:type="gramStart"/>
      <w:r w:rsidRPr="00D11845">
        <w:rPr>
          <w:iCs/>
          <w:color w:val="000000"/>
        </w:rPr>
        <w:t>ХХ</w:t>
      </w:r>
      <w:proofErr w:type="gramEnd"/>
      <w:r w:rsidRPr="00D11845">
        <w:rPr>
          <w:iCs/>
          <w:color w:val="000000"/>
        </w:rPr>
        <w:t xml:space="preserve">VII </w:t>
      </w:r>
      <w:proofErr w:type="spellStart"/>
      <w:r w:rsidRPr="00D11845">
        <w:rPr>
          <w:iCs/>
          <w:color w:val="000000"/>
        </w:rPr>
        <w:t>Міжнародної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науково-технічної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конференції</w:t>
      </w:r>
      <w:proofErr w:type="spellEnd"/>
      <w:r w:rsidRPr="00D11845">
        <w:rPr>
          <w:iCs/>
          <w:color w:val="000000"/>
        </w:rPr>
        <w:t xml:space="preserve"> «</w:t>
      </w:r>
      <w:proofErr w:type="spellStart"/>
      <w:r w:rsidRPr="00D11845">
        <w:rPr>
          <w:iCs/>
          <w:color w:val="000000"/>
        </w:rPr>
        <w:t>Дисперсні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системи</w:t>
      </w:r>
      <w:proofErr w:type="spellEnd"/>
      <w:r w:rsidRPr="00D11845">
        <w:rPr>
          <w:iCs/>
          <w:color w:val="000000"/>
        </w:rPr>
        <w:t xml:space="preserve">» Одеса 19-23 </w:t>
      </w:r>
      <w:proofErr w:type="spellStart"/>
      <w:r w:rsidRPr="00D11845">
        <w:rPr>
          <w:iCs/>
          <w:color w:val="000000"/>
        </w:rPr>
        <w:t>вересня</w:t>
      </w:r>
      <w:proofErr w:type="spellEnd"/>
      <w:r w:rsidRPr="00D11845">
        <w:rPr>
          <w:iCs/>
          <w:color w:val="000000"/>
        </w:rPr>
        <w:t xml:space="preserve"> 2016.– С.208-209. 4. Использование отходов механической обработки углепластиков для создания полимерных износостойких материалов. </w:t>
      </w:r>
      <w:proofErr w:type="spellStart"/>
      <w:r w:rsidRPr="00D11845">
        <w:rPr>
          <w:iCs/>
          <w:color w:val="000000"/>
        </w:rPr>
        <w:t>Тульженкова</w:t>
      </w:r>
      <w:proofErr w:type="spellEnd"/>
      <w:r w:rsidRPr="00D11845">
        <w:rPr>
          <w:iCs/>
          <w:color w:val="000000"/>
        </w:rPr>
        <w:t xml:space="preserve"> А.С., </w:t>
      </w:r>
      <w:proofErr w:type="spellStart"/>
      <w:r w:rsidRPr="00D11845">
        <w:rPr>
          <w:iCs/>
          <w:color w:val="000000"/>
        </w:rPr>
        <w:t>Січкар</w:t>
      </w:r>
      <w:proofErr w:type="spellEnd"/>
      <w:r w:rsidRPr="00D11845">
        <w:rPr>
          <w:iCs/>
          <w:color w:val="000000"/>
        </w:rPr>
        <w:t xml:space="preserve"> Т.Г., Мороз В.П., Морозова В.Н., Варченко В.Т. // Материалы Международной практической конференции «Современные энергетические установки на транспорте, технологии и оборудования для их обслуживания». СЭУТТОО Херсон, 22-23 </w:t>
      </w:r>
      <w:proofErr w:type="spellStart"/>
      <w:r w:rsidRPr="00D11845">
        <w:rPr>
          <w:iCs/>
          <w:color w:val="000000"/>
        </w:rPr>
        <w:t>сернтября</w:t>
      </w:r>
      <w:proofErr w:type="spellEnd"/>
      <w:r w:rsidRPr="00D11845">
        <w:rPr>
          <w:iCs/>
          <w:color w:val="000000"/>
        </w:rPr>
        <w:t xml:space="preserve"> 2016.– С.113. 5. Об износостойкости и физико-механических свойствах «вторичных» </w:t>
      </w:r>
      <w:proofErr w:type="spellStart"/>
      <w:r w:rsidRPr="00D11845">
        <w:rPr>
          <w:iCs/>
          <w:color w:val="000000"/>
        </w:rPr>
        <w:t>эпоксиполимеров</w:t>
      </w:r>
      <w:proofErr w:type="spellEnd"/>
      <w:r w:rsidRPr="00D11845">
        <w:rPr>
          <w:iCs/>
          <w:color w:val="000000"/>
        </w:rPr>
        <w:t xml:space="preserve"> с наполнителями из отходов углепластиков. </w:t>
      </w:r>
      <w:proofErr w:type="spellStart"/>
      <w:r w:rsidRPr="00D11845">
        <w:rPr>
          <w:iCs/>
          <w:color w:val="000000"/>
        </w:rPr>
        <w:t>Тульженкова</w:t>
      </w:r>
      <w:proofErr w:type="spellEnd"/>
      <w:r w:rsidRPr="00D11845">
        <w:rPr>
          <w:iCs/>
          <w:color w:val="000000"/>
        </w:rPr>
        <w:t xml:space="preserve"> А.С., </w:t>
      </w:r>
      <w:proofErr w:type="spellStart"/>
      <w:r w:rsidRPr="00D11845">
        <w:rPr>
          <w:iCs/>
          <w:color w:val="000000"/>
        </w:rPr>
        <w:t>Січкар</w:t>
      </w:r>
      <w:proofErr w:type="spellEnd"/>
      <w:r w:rsidRPr="00D11845">
        <w:rPr>
          <w:iCs/>
          <w:color w:val="000000"/>
        </w:rPr>
        <w:t xml:space="preserve"> Т.Г., Мороз В.П., Морозова В.Н., Варченко В.Т // Технологические системы №1 (78) /2017, С. 57-62. 6. “</w:t>
      </w:r>
      <w:proofErr w:type="spellStart"/>
      <w:r w:rsidRPr="00D11845">
        <w:rPr>
          <w:iCs/>
          <w:color w:val="000000"/>
        </w:rPr>
        <w:t>Secondary</w:t>
      </w:r>
      <w:proofErr w:type="spellEnd"/>
      <w:r w:rsidRPr="00D11845">
        <w:rPr>
          <w:iCs/>
          <w:color w:val="000000"/>
        </w:rPr>
        <w:t xml:space="preserve">” </w:t>
      </w:r>
      <w:proofErr w:type="spellStart"/>
      <w:r w:rsidRPr="00D11845">
        <w:rPr>
          <w:iCs/>
          <w:color w:val="000000"/>
        </w:rPr>
        <w:t>epoxy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matrix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polymers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with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fillers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derived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from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dispersive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wastes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of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carbon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fiber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reinforced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plastics</w:t>
      </w:r>
      <w:proofErr w:type="spellEnd"/>
      <w:r w:rsidRPr="00D11845">
        <w:rPr>
          <w:iCs/>
          <w:color w:val="000000"/>
        </w:rPr>
        <w:t xml:space="preserve">. </w:t>
      </w:r>
      <w:proofErr w:type="spellStart"/>
      <w:r w:rsidRPr="00D11845">
        <w:rPr>
          <w:iCs/>
          <w:color w:val="000000"/>
        </w:rPr>
        <w:t>Тульженкова</w:t>
      </w:r>
      <w:proofErr w:type="spellEnd"/>
      <w:r w:rsidRPr="00D11845">
        <w:rPr>
          <w:iCs/>
          <w:color w:val="000000"/>
        </w:rPr>
        <w:t xml:space="preserve"> А.С., </w:t>
      </w:r>
      <w:proofErr w:type="spellStart"/>
      <w:r w:rsidRPr="00D11845">
        <w:rPr>
          <w:iCs/>
          <w:color w:val="000000"/>
        </w:rPr>
        <w:t>Січкар</w:t>
      </w:r>
      <w:proofErr w:type="spellEnd"/>
      <w:r w:rsidRPr="00D11845">
        <w:rPr>
          <w:iCs/>
          <w:color w:val="000000"/>
        </w:rPr>
        <w:t xml:space="preserve"> Т.Г., Мороз В.П. // 9th </w:t>
      </w:r>
      <w:proofErr w:type="spellStart"/>
      <w:r w:rsidRPr="00D11845">
        <w:rPr>
          <w:iCs/>
          <w:color w:val="000000"/>
        </w:rPr>
        <w:t>International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conference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of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young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scientists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on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welding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and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related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technologies</w:t>
      </w:r>
      <w:proofErr w:type="spellEnd"/>
      <w:r w:rsidRPr="00D11845">
        <w:rPr>
          <w:iCs/>
          <w:color w:val="000000"/>
        </w:rPr>
        <w:t xml:space="preserve">, Киев, 23-26 мая,  2017 С. 260. 7. О свойствах «вторичных» </w:t>
      </w:r>
      <w:proofErr w:type="spellStart"/>
      <w:r w:rsidRPr="00D11845">
        <w:rPr>
          <w:iCs/>
          <w:color w:val="000000"/>
        </w:rPr>
        <w:t>эпоксиполимеров</w:t>
      </w:r>
      <w:proofErr w:type="spellEnd"/>
      <w:r w:rsidRPr="00D11845">
        <w:rPr>
          <w:iCs/>
          <w:color w:val="000000"/>
        </w:rPr>
        <w:t xml:space="preserve"> с наполнителями из отходов углепластиков. Морозова В.Н., Варченко В.Т., Мороз В.П., </w:t>
      </w:r>
      <w:proofErr w:type="spellStart"/>
      <w:r w:rsidRPr="00D11845">
        <w:rPr>
          <w:iCs/>
          <w:color w:val="000000"/>
        </w:rPr>
        <w:t>Тульженкова</w:t>
      </w:r>
      <w:proofErr w:type="spellEnd"/>
      <w:r w:rsidRPr="00D11845">
        <w:rPr>
          <w:iCs/>
          <w:color w:val="000000"/>
        </w:rPr>
        <w:t xml:space="preserve"> А.С., Сичкарь Т.Г. // </w:t>
      </w:r>
      <w:proofErr w:type="spellStart"/>
      <w:r w:rsidRPr="00D11845">
        <w:rPr>
          <w:iCs/>
          <w:color w:val="000000"/>
        </w:rPr>
        <w:t>Наукові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нотатки</w:t>
      </w:r>
      <w:proofErr w:type="spellEnd"/>
      <w:r w:rsidRPr="00D11845">
        <w:rPr>
          <w:iCs/>
          <w:color w:val="000000"/>
        </w:rPr>
        <w:t xml:space="preserve">. </w:t>
      </w:r>
      <w:proofErr w:type="spellStart"/>
      <w:r w:rsidRPr="00D11845">
        <w:rPr>
          <w:iCs/>
          <w:color w:val="000000"/>
        </w:rPr>
        <w:t>Міжвузівський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збірник</w:t>
      </w:r>
      <w:proofErr w:type="spellEnd"/>
      <w:r w:rsidRPr="00D11845">
        <w:rPr>
          <w:iCs/>
          <w:color w:val="000000"/>
        </w:rPr>
        <w:t xml:space="preserve"> (за </w:t>
      </w:r>
      <w:proofErr w:type="spellStart"/>
      <w:r w:rsidRPr="00D11845">
        <w:rPr>
          <w:iCs/>
          <w:color w:val="000000"/>
        </w:rPr>
        <w:t>галузями</w:t>
      </w:r>
      <w:proofErr w:type="spellEnd"/>
      <w:r w:rsidRPr="00D11845">
        <w:rPr>
          <w:iCs/>
          <w:color w:val="000000"/>
        </w:rPr>
        <w:t xml:space="preserve"> </w:t>
      </w:r>
      <w:proofErr w:type="spellStart"/>
      <w:r w:rsidRPr="00D11845">
        <w:rPr>
          <w:iCs/>
          <w:color w:val="000000"/>
        </w:rPr>
        <w:t>знань</w:t>
      </w:r>
      <w:proofErr w:type="spellEnd"/>
      <w:r w:rsidRPr="00D11845">
        <w:rPr>
          <w:iCs/>
          <w:color w:val="000000"/>
        </w:rPr>
        <w:t xml:space="preserve"> «</w:t>
      </w:r>
      <w:proofErr w:type="spellStart"/>
      <w:proofErr w:type="gramStart"/>
      <w:r w:rsidRPr="00D11845">
        <w:rPr>
          <w:iCs/>
          <w:color w:val="000000"/>
        </w:rPr>
        <w:t>Техн</w:t>
      </w:r>
      <w:proofErr w:type="gramEnd"/>
      <w:r w:rsidRPr="00D11845">
        <w:rPr>
          <w:iCs/>
          <w:color w:val="000000"/>
        </w:rPr>
        <w:t>ічні</w:t>
      </w:r>
      <w:proofErr w:type="spellEnd"/>
      <w:r w:rsidRPr="00D11845">
        <w:rPr>
          <w:iCs/>
          <w:color w:val="000000"/>
        </w:rPr>
        <w:t xml:space="preserve"> науки»). – </w:t>
      </w:r>
      <w:proofErr w:type="spellStart"/>
      <w:r w:rsidRPr="00D11845">
        <w:rPr>
          <w:iCs/>
          <w:color w:val="000000"/>
        </w:rPr>
        <w:t>Луцьк</w:t>
      </w:r>
      <w:proofErr w:type="spellEnd"/>
      <w:r w:rsidRPr="00D11845">
        <w:rPr>
          <w:iCs/>
          <w:color w:val="000000"/>
        </w:rPr>
        <w:t xml:space="preserve">.– 2017.– №59.– С.45-50. 8. Использование отходов механической обработки углепластиков для получения износостойких полимерных композиционных материалов. </w:t>
      </w:r>
      <w:proofErr w:type="spellStart"/>
      <w:r w:rsidRPr="00D11845">
        <w:rPr>
          <w:iCs/>
          <w:color w:val="000000"/>
        </w:rPr>
        <w:t>А.В.Мазная</w:t>
      </w:r>
      <w:proofErr w:type="spellEnd"/>
      <w:r w:rsidRPr="00D11845">
        <w:rPr>
          <w:iCs/>
          <w:color w:val="000000"/>
        </w:rPr>
        <w:t xml:space="preserve">, </w:t>
      </w:r>
      <w:proofErr w:type="spellStart"/>
      <w:r w:rsidRPr="00D11845">
        <w:rPr>
          <w:iCs/>
          <w:color w:val="000000"/>
        </w:rPr>
        <w:t>В.Н.Морозова</w:t>
      </w:r>
      <w:proofErr w:type="spellEnd"/>
      <w:r w:rsidRPr="00D11845">
        <w:rPr>
          <w:iCs/>
          <w:color w:val="000000"/>
        </w:rPr>
        <w:t xml:space="preserve">, </w:t>
      </w:r>
      <w:proofErr w:type="spellStart"/>
      <w:r w:rsidRPr="00D11845">
        <w:rPr>
          <w:iCs/>
          <w:color w:val="000000"/>
        </w:rPr>
        <w:t>В.Т.Варченко</w:t>
      </w:r>
      <w:proofErr w:type="spellEnd"/>
      <w:r w:rsidRPr="00D11845">
        <w:rPr>
          <w:iCs/>
          <w:color w:val="000000"/>
        </w:rPr>
        <w:t xml:space="preserve">, </w:t>
      </w:r>
      <w:proofErr w:type="spellStart"/>
      <w:r w:rsidRPr="00D11845">
        <w:rPr>
          <w:iCs/>
          <w:color w:val="000000"/>
        </w:rPr>
        <w:t>В.П.Мороз</w:t>
      </w:r>
      <w:proofErr w:type="spellEnd"/>
      <w:r w:rsidRPr="00D11845">
        <w:rPr>
          <w:iCs/>
          <w:color w:val="000000"/>
        </w:rPr>
        <w:t xml:space="preserve"> // Новые материалы и технологии: порошковая металлургия, композиционные материалы, защитные покрытия, сварка. Материалы 13 -й Международной научно-технической конференции (Минск 16-18 мая 2018 г) С.136-145</w:t>
      </w:r>
    </w:p>
    <w:p w:rsidR="003065CB" w:rsidRPr="00D11845" w:rsidRDefault="003065CB" w:rsidP="00D11845">
      <w:pPr>
        <w:spacing w:line="276" w:lineRule="auto"/>
        <w:rPr>
          <w:rFonts w:eastAsia="Times New Roman"/>
          <w:sz w:val="24"/>
          <w:szCs w:val="24"/>
        </w:rPr>
      </w:pPr>
      <w:r w:rsidRPr="00D11845">
        <w:rPr>
          <w:rFonts w:eastAsia="Times New Roman"/>
          <w:iCs/>
          <w:color w:val="000000"/>
          <w:sz w:val="24"/>
          <w:szCs w:val="24"/>
        </w:rPr>
        <w:t xml:space="preserve">9. </w:t>
      </w:r>
      <w:proofErr w:type="spellStart"/>
      <w:proofErr w:type="gramStart"/>
      <w:r w:rsidRPr="00D11845">
        <w:rPr>
          <w:rFonts w:eastAsia="Times New Roman"/>
          <w:iCs/>
          <w:color w:val="000000"/>
          <w:sz w:val="24"/>
          <w:szCs w:val="24"/>
        </w:rPr>
        <w:t>Study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of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the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possibility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of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using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mechanical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processing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waste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of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carbon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plastics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as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a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filler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of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polymer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based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composite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materials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Maznaya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A.V.,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Morozova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V.N.,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Dmukhovsky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R.V.,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Yaremenko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O.P.,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Obodeeva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I.N.,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VarchenkoV.T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// 10TH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INTERNATIONALconference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advanced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materials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and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technologies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24-26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oct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2018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Ninghai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China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>. 10.Износостойкие полимерные композиционные материалы с использованием дисперсных отходов механической обработки углепластиков</w:t>
      </w:r>
      <w:proofErr w:type="gramEnd"/>
      <w:r w:rsidRPr="00D11845">
        <w:rPr>
          <w:rFonts w:eastAsia="Times New Roman"/>
          <w:iCs/>
          <w:color w:val="000000"/>
          <w:sz w:val="24"/>
          <w:szCs w:val="24"/>
        </w:rPr>
        <w:t xml:space="preserve">.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Мазная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А.В., Морозова В.Н.,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Дмуховский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Р.В., Яременко О.П., Варченко В.Т. // 6-та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Міжнародна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конференція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D11845">
        <w:rPr>
          <w:rFonts w:eastAsia="Times New Roman"/>
          <w:iCs/>
          <w:color w:val="000000"/>
          <w:sz w:val="24"/>
          <w:szCs w:val="24"/>
        </w:rPr>
        <w:t>HighMatTech</w:t>
      </w:r>
      <w:proofErr w:type="spellEnd"/>
      <w:r w:rsidRPr="00D11845">
        <w:rPr>
          <w:rFonts w:eastAsia="Times New Roman"/>
          <w:iCs/>
          <w:color w:val="000000"/>
          <w:sz w:val="24"/>
          <w:szCs w:val="24"/>
        </w:rPr>
        <w:t xml:space="preserve"> 2019</w:t>
      </w:r>
    </w:p>
    <w:p w:rsidR="003065CB" w:rsidRPr="00D11845" w:rsidRDefault="003065CB" w:rsidP="00D11845">
      <w:pPr>
        <w:spacing w:line="276" w:lineRule="auto"/>
        <w:rPr>
          <w:rFonts w:eastAsia="Times New Roman"/>
          <w:sz w:val="24"/>
          <w:szCs w:val="24"/>
        </w:rPr>
      </w:pPr>
      <w:r w:rsidRPr="00D11845">
        <w:rPr>
          <w:rFonts w:eastAsia="Times New Roman"/>
          <w:sz w:val="24"/>
          <w:szCs w:val="24"/>
        </w:rPr>
        <w:t> </w:t>
      </w:r>
    </w:p>
    <w:p w:rsidR="004B6FA9" w:rsidRPr="00D11845" w:rsidRDefault="004B6FA9" w:rsidP="00D11845">
      <w:pPr>
        <w:spacing w:line="276" w:lineRule="auto"/>
        <w:rPr>
          <w:sz w:val="24"/>
          <w:szCs w:val="24"/>
        </w:rPr>
      </w:pPr>
    </w:p>
    <w:p w:rsidR="004B6FA9" w:rsidRPr="00D11845" w:rsidRDefault="004B6FA9" w:rsidP="00D11845">
      <w:pPr>
        <w:spacing w:line="276" w:lineRule="auto"/>
        <w:rPr>
          <w:sz w:val="24"/>
          <w:szCs w:val="24"/>
        </w:rPr>
      </w:pPr>
    </w:p>
    <w:p w:rsidR="004B6FA9" w:rsidRPr="00D11845" w:rsidRDefault="004B6FA9" w:rsidP="00D11845">
      <w:pPr>
        <w:pStyle w:val="21"/>
        <w:shd w:val="clear" w:color="auto" w:fill="auto"/>
        <w:spacing w:line="276" w:lineRule="auto"/>
        <w:rPr>
          <w:sz w:val="24"/>
          <w:szCs w:val="24"/>
          <w:lang w:val="uk-UA"/>
        </w:rPr>
      </w:pPr>
    </w:p>
    <w:p w:rsidR="004B6FA9" w:rsidRPr="00D11845" w:rsidRDefault="004B6FA9" w:rsidP="00D11845">
      <w:pPr>
        <w:spacing w:line="276" w:lineRule="auto"/>
        <w:rPr>
          <w:sz w:val="24"/>
          <w:szCs w:val="24"/>
        </w:rPr>
      </w:pPr>
    </w:p>
    <w:p w:rsidR="004B6FA9" w:rsidRPr="00D11845" w:rsidRDefault="004B6FA9" w:rsidP="00D11845">
      <w:pPr>
        <w:shd w:val="clear" w:color="auto" w:fill="FFFFFF"/>
        <w:spacing w:before="10" w:line="276" w:lineRule="auto"/>
        <w:ind w:left="2410"/>
        <w:rPr>
          <w:sz w:val="24"/>
          <w:szCs w:val="24"/>
        </w:rPr>
      </w:pPr>
    </w:p>
    <w:p w:rsidR="00FB5198" w:rsidRPr="00D11845" w:rsidRDefault="00FB5198" w:rsidP="00D11845">
      <w:pPr>
        <w:spacing w:line="276" w:lineRule="auto"/>
        <w:rPr>
          <w:sz w:val="24"/>
          <w:szCs w:val="24"/>
        </w:rPr>
      </w:pPr>
    </w:p>
    <w:sectPr w:rsidR="00FB5198" w:rsidRPr="00D1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29D2"/>
    <w:multiLevelType w:val="multilevel"/>
    <w:tmpl w:val="25AA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3641A"/>
    <w:multiLevelType w:val="multilevel"/>
    <w:tmpl w:val="EAA6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88"/>
    <w:rsid w:val="002C6198"/>
    <w:rsid w:val="003065CB"/>
    <w:rsid w:val="0036360D"/>
    <w:rsid w:val="003726B4"/>
    <w:rsid w:val="00460249"/>
    <w:rsid w:val="004B6FA9"/>
    <w:rsid w:val="00543118"/>
    <w:rsid w:val="005925D7"/>
    <w:rsid w:val="0082163E"/>
    <w:rsid w:val="008A0788"/>
    <w:rsid w:val="009F4C06"/>
    <w:rsid w:val="00A53AE4"/>
    <w:rsid w:val="00D11845"/>
    <w:rsid w:val="00D67A9F"/>
    <w:rsid w:val="00E86D46"/>
    <w:rsid w:val="00F2197E"/>
    <w:rsid w:val="00F429D3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B6F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4B6FA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B6FA9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B6F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B6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96">
    <w:name w:val="1996"/>
    <w:aliases w:val="baiaagaaboqcaaaduamaaaxgawaaaaaaaaaaaaaaaaaaaaaaaaaaaaaaaaaaaaaaaaaaaaaaaaaaaaaaaaaaaaaaaaaaaaaaaaaaaaaaaaaaaaaaaaaaaaaaaaaaaaaaaaaaaaaaaaaaaaaaaaaaaaaaaaaaaaaaaaaaaaaaaaaaaaaaaaaaaaaaaaaaaaaaaaaaaaaaaaaaaaaaaaaaaaaaaaaaaaaaaaaaaaaa"/>
    <w:basedOn w:val="a0"/>
    <w:rsid w:val="003065CB"/>
  </w:style>
  <w:style w:type="paragraph" w:customStyle="1" w:styleId="docdata">
    <w:name w:val="docdata"/>
    <w:aliases w:val="docy,v5,2552,baiaagaaboqcaaad/quaaaulbgaaaaaaaaaaaaaaaaaaaaaaaaaaaaaaaaaaaaaaaaaaaaaaaaaaaaaaaaaaaaaaaaaaaaaaaaaaaaaaaaaaaaaaaaaaaaaaaaaaaaaaaaaaaaaaaaaaaaaaaaaaaaaaaaaaaaaaaaaaaaaaaaaaaaaaaaaaaaaaaaaaaaaaaaaaaaaaaaaaaaaaaaaaaaaaaaaaaaaaaaaaaaaa"/>
    <w:basedOn w:val="a"/>
    <w:rsid w:val="003065C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25">
    <w:name w:val="3025"/>
    <w:aliases w:val="baiaagaaboqcaaadzqyaaaxbbgaaaaaaaaaaaaaaaaaaaaaaaaaaaaaaaaaaaaaaaaaaaaaaaaaaaaaaaaaaaaaaaaaaaaaaaaaaaaaaaaaaaaaaaaaaaaaaaaaaaaaaaaaaaaaaaaaaaaaaaaaaaaaaaaaaaaaaaaaaaaaaaaaaaaaaaaaaaaaaaaaaaaaaaaaaaaaaaaaaaaaaaaaaaaaaaaaaaaaaaaaaaaaa"/>
    <w:basedOn w:val="a0"/>
    <w:rsid w:val="003065CB"/>
  </w:style>
  <w:style w:type="character" w:customStyle="1" w:styleId="author">
    <w:name w:val="author"/>
    <w:basedOn w:val="a0"/>
    <w:rsid w:val="009F4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B6F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4B6FA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B6FA9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B6F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B6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96">
    <w:name w:val="1996"/>
    <w:aliases w:val="baiaagaaboqcaaaduamaaaxgawaaaaaaaaaaaaaaaaaaaaaaaaaaaaaaaaaaaaaaaaaaaaaaaaaaaaaaaaaaaaaaaaaaaaaaaaaaaaaaaaaaaaaaaaaaaaaaaaaaaaaaaaaaaaaaaaaaaaaaaaaaaaaaaaaaaaaaaaaaaaaaaaaaaaaaaaaaaaaaaaaaaaaaaaaaaaaaaaaaaaaaaaaaaaaaaaaaaaaaaaaaaaaa"/>
    <w:basedOn w:val="a0"/>
    <w:rsid w:val="003065CB"/>
  </w:style>
  <w:style w:type="paragraph" w:customStyle="1" w:styleId="docdata">
    <w:name w:val="docdata"/>
    <w:aliases w:val="docy,v5,2552,baiaagaaboqcaaad/quaaaulbgaaaaaaaaaaaaaaaaaaaaaaaaaaaaaaaaaaaaaaaaaaaaaaaaaaaaaaaaaaaaaaaaaaaaaaaaaaaaaaaaaaaaaaaaaaaaaaaaaaaaaaaaaaaaaaaaaaaaaaaaaaaaaaaaaaaaaaaaaaaaaaaaaaaaaaaaaaaaaaaaaaaaaaaaaaaaaaaaaaaaaaaaaaaaaaaaaaaaaaaaaaaaaa"/>
    <w:basedOn w:val="a"/>
    <w:rsid w:val="003065C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25">
    <w:name w:val="3025"/>
    <w:aliases w:val="baiaagaaboqcaaadzqyaaaxbbgaaaaaaaaaaaaaaaaaaaaaaaaaaaaaaaaaaaaaaaaaaaaaaaaaaaaaaaaaaaaaaaaaaaaaaaaaaaaaaaaaaaaaaaaaaaaaaaaaaaaaaaaaaaaaaaaaaaaaaaaaaaaaaaaaaaaaaaaaaaaaaaaaaaaaaaaaaaaaaaaaaaaaaaaaaaaaaaaaaaaaaaaaaaaaaaaaaaaaaaaaaaaaa"/>
    <w:basedOn w:val="a0"/>
    <w:rsid w:val="003065CB"/>
  </w:style>
  <w:style w:type="character" w:customStyle="1" w:styleId="author">
    <w:name w:val="author"/>
    <w:basedOn w:val="a0"/>
    <w:rsid w:val="009F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2020-03-12T14:10:00Z</dcterms:created>
  <dcterms:modified xsi:type="dcterms:W3CDTF">2020-03-14T13:41:00Z</dcterms:modified>
</cp:coreProperties>
</file>