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8A" w:rsidRPr="009A3128" w:rsidRDefault="008479DF" w:rsidP="00CF587A">
      <w:pPr>
        <w:spacing w:line="276" w:lineRule="auto"/>
        <w:rPr>
          <w:b/>
          <w:sz w:val="28"/>
          <w:szCs w:val="28"/>
        </w:rPr>
      </w:pPr>
      <w:r w:rsidRPr="009A3128">
        <w:rPr>
          <w:b/>
          <w:sz w:val="28"/>
          <w:szCs w:val="28"/>
          <w:lang w:val="uk-UA"/>
        </w:rPr>
        <w:t>Звіт про науково-дослідну роботу: ”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Розробка</w:t>
      </w:r>
      <w:proofErr w:type="spellEnd"/>
      <w:r w:rsidR="001A0BB2" w:rsidRPr="009A3128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вуглецевих</w:t>
      </w:r>
      <w:proofErr w:type="spellEnd"/>
      <w:r w:rsidR="001A0BB2" w:rsidRPr="009A3128">
        <w:rPr>
          <w:rFonts w:eastAsia="Times New Roman"/>
          <w:b/>
          <w:color w:val="000000"/>
          <w:sz w:val="28"/>
          <w:szCs w:val="28"/>
        </w:rPr>
        <w:t xml:space="preserve"> і 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комбінованих</w:t>
      </w:r>
      <w:proofErr w:type="spellEnd"/>
      <w:r w:rsidR="001A0BB2" w:rsidRPr="009A3128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волокнових</w:t>
      </w:r>
      <w:proofErr w:type="spellEnd"/>
      <w:r w:rsidR="001A0BB2" w:rsidRPr="009A3128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преформ</w:t>
      </w:r>
      <w:proofErr w:type="spellEnd"/>
      <w:r w:rsidR="001A0BB2" w:rsidRPr="009A3128">
        <w:rPr>
          <w:rFonts w:eastAsia="Times New Roman"/>
          <w:b/>
          <w:color w:val="000000"/>
          <w:sz w:val="28"/>
          <w:szCs w:val="28"/>
        </w:rPr>
        <w:t xml:space="preserve"> для 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піронасичення</w:t>
      </w:r>
      <w:proofErr w:type="spellEnd"/>
      <w:r w:rsidR="001A0BB2" w:rsidRPr="009A3128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вуглецем</w:t>
      </w:r>
      <w:proofErr w:type="spellEnd"/>
      <w:r w:rsidR="001A0BB2" w:rsidRPr="009A3128">
        <w:rPr>
          <w:rFonts w:eastAsia="Times New Roman"/>
          <w:b/>
          <w:color w:val="000000"/>
          <w:sz w:val="28"/>
          <w:szCs w:val="28"/>
        </w:rPr>
        <w:t xml:space="preserve">, 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оптимізація</w:t>
      </w:r>
      <w:proofErr w:type="spellEnd"/>
      <w:r w:rsidR="001A0BB2" w:rsidRPr="009A3128">
        <w:rPr>
          <w:rFonts w:eastAsia="Times New Roman"/>
          <w:b/>
          <w:color w:val="000000"/>
          <w:sz w:val="28"/>
          <w:szCs w:val="28"/>
        </w:rPr>
        <w:t xml:space="preserve"> складу і 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структури</w:t>
      </w:r>
      <w:proofErr w:type="spellEnd"/>
      <w:r w:rsidR="001A0BB2" w:rsidRPr="009A3128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преформ</w:t>
      </w:r>
      <w:proofErr w:type="spellEnd"/>
      <w:r w:rsidR="001A0BB2" w:rsidRPr="009A3128">
        <w:rPr>
          <w:rFonts w:eastAsia="Times New Roman"/>
          <w:b/>
          <w:color w:val="000000"/>
          <w:sz w:val="28"/>
          <w:szCs w:val="28"/>
        </w:rPr>
        <w:t xml:space="preserve"> і 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композитів</w:t>
      </w:r>
      <w:proofErr w:type="spellEnd"/>
      <w:r w:rsidR="001A0BB2" w:rsidRPr="009A3128">
        <w:rPr>
          <w:rFonts w:eastAsia="Times New Roman"/>
          <w:b/>
          <w:color w:val="000000"/>
          <w:sz w:val="28"/>
          <w:szCs w:val="28"/>
        </w:rPr>
        <w:t xml:space="preserve"> за 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критеріями</w:t>
      </w:r>
      <w:proofErr w:type="spellEnd"/>
      <w:r w:rsidR="001A0BB2" w:rsidRPr="009A3128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зносостійкості</w:t>
      </w:r>
      <w:proofErr w:type="spellEnd"/>
      <w:r w:rsidR="001A0BB2" w:rsidRPr="009A3128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авіаційних</w:t>
      </w:r>
      <w:proofErr w:type="spellEnd"/>
      <w:r w:rsidR="001A0BB2" w:rsidRPr="009A3128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1A0BB2" w:rsidRPr="009A3128">
        <w:rPr>
          <w:rFonts w:eastAsia="Times New Roman"/>
          <w:b/>
          <w:color w:val="000000"/>
          <w:sz w:val="28"/>
          <w:szCs w:val="28"/>
        </w:rPr>
        <w:t>гальм</w:t>
      </w:r>
      <w:proofErr w:type="spellEnd"/>
      <w:r w:rsidR="009A3128">
        <w:rPr>
          <w:rFonts w:eastAsia="Times New Roman"/>
          <w:b/>
          <w:color w:val="000000"/>
          <w:sz w:val="28"/>
          <w:szCs w:val="28"/>
        </w:rPr>
        <w:t>”</w:t>
      </w:r>
      <w:r w:rsidR="00922E8A" w:rsidRPr="009A3128">
        <w:rPr>
          <w:b/>
          <w:sz w:val="28"/>
          <w:szCs w:val="28"/>
        </w:rPr>
        <w:t xml:space="preserve"> </w:t>
      </w:r>
    </w:p>
    <w:p w:rsidR="00922E8A" w:rsidRPr="00CF587A" w:rsidRDefault="00922E8A" w:rsidP="00CF587A">
      <w:pPr>
        <w:pStyle w:val="HTML"/>
        <w:spacing w:line="276" w:lineRule="auto"/>
        <w:rPr>
          <w:rFonts w:ascii="Times New Roman" w:hAnsi="Times New Roman"/>
          <w:sz w:val="24"/>
          <w:szCs w:val="24"/>
        </w:rPr>
      </w:pPr>
      <w:r w:rsidRPr="00CF587A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B91246" w:rsidRPr="00CF587A" w:rsidRDefault="00922E8A" w:rsidP="00CF587A">
      <w:pPr>
        <w:tabs>
          <w:tab w:val="left" w:pos="567"/>
        </w:tabs>
        <w:spacing w:line="276" w:lineRule="auto"/>
        <w:ind w:firstLine="567"/>
        <w:rPr>
          <w:rFonts w:eastAsia="Times New Roman"/>
          <w:sz w:val="24"/>
          <w:szCs w:val="24"/>
        </w:rPr>
      </w:pPr>
      <w:r w:rsidRPr="009A3128">
        <w:rPr>
          <w:rFonts w:eastAsia="Times New Roman"/>
          <w:b/>
          <w:sz w:val="24"/>
          <w:szCs w:val="28"/>
          <w:lang w:val="uk-UA"/>
        </w:rPr>
        <w:t>Мета роботи</w:t>
      </w:r>
      <w:r w:rsidRPr="00CF587A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розробка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вуглець-вуглецевих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композиційнихї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(ВВКМ) і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технології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виготовлення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вуглецевих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комбінованих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волокнових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> 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армуючих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каркасів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піронасичення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вуглецем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оптимізація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складу і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структури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преформ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композитів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за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критеріями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зносостійкості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авіаційних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B91246" w:rsidRPr="00CF587A">
        <w:rPr>
          <w:rFonts w:eastAsia="Times New Roman"/>
          <w:color w:val="000000"/>
          <w:sz w:val="24"/>
          <w:szCs w:val="24"/>
        </w:rPr>
        <w:t>гальм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>.</w:t>
      </w:r>
    </w:p>
    <w:p w:rsidR="00922E8A" w:rsidRPr="00CF587A" w:rsidRDefault="00922E8A" w:rsidP="00CF587A">
      <w:pPr>
        <w:shd w:val="clear" w:color="auto" w:fill="FFFFFF"/>
        <w:spacing w:line="276" w:lineRule="auto"/>
        <w:ind w:right="29"/>
        <w:rPr>
          <w:sz w:val="24"/>
          <w:szCs w:val="28"/>
        </w:rPr>
      </w:pPr>
    </w:p>
    <w:p w:rsidR="00922E8A" w:rsidRPr="00CF587A" w:rsidRDefault="00922E8A" w:rsidP="00CF587A">
      <w:pPr>
        <w:spacing w:line="276" w:lineRule="auto"/>
        <w:rPr>
          <w:sz w:val="24"/>
          <w:szCs w:val="28"/>
        </w:rPr>
      </w:pPr>
      <w:r w:rsidRPr="009A3128">
        <w:rPr>
          <w:rFonts w:eastAsia="Times New Roman"/>
          <w:b/>
          <w:sz w:val="24"/>
          <w:szCs w:val="28"/>
          <w:lang w:val="uk-UA"/>
        </w:rPr>
        <w:t>Терміни виконання наукової роботи</w:t>
      </w:r>
      <w:r w:rsidRPr="00CF587A">
        <w:rPr>
          <w:rFonts w:eastAsia="Times New Roman"/>
          <w:sz w:val="24"/>
          <w:szCs w:val="28"/>
          <w:lang w:val="uk-UA"/>
        </w:rPr>
        <w:t xml:space="preserve">: початок </w:t>
      </w:r>
      <w:r w:rsidRPr="00CF587A">
        <w:rPr>
          <w:rFonts w:eastAsia="Times New Roman"/>
          <w:bCs/>
          <w:sz w:val="24"/>
          <w:szCs w:val="28"/>
          <w:lang w:val="uk-UA"/>
        </w:rPr>
        <w:t>І кв. 201</w:t>
      </w:r>
      <w:r w:rsidR="00881BF7" w:rsidRPr="00CF587A">
        <w:rPr>
          <w:rFonts w:eastAsia="Times New Roman"/>
          <w:bCs/>
          <w:sz w:val="24"/>
          <w:szCs w:val="28"/>
          <w:lang w:val="uk-UA"/>
        </w:rPr>
        <w:t>7</w:t>
      </w:r>
      <w:r w:rsidRPr="00CF587A">
        <w:rPr>
          <w:rFonts w:eastAsia="Times New Roman"/>
          <w:bCs/>
          <w:sz w:val="24"/>
          <w:szCs w:val="28"/>
          <w:lang w:val="uk-UA"/>
        </w:rPr>
        <w:t>р.</w:t>
      </w:r>
    </w:p>
    <w:p w:rsidR="00922E8A" w:rsidRPr="00CF587A" w:rsidRDefault="00922E8A" w:rsidP="00CF587A">
      <w:pPr>
        <w:spacing w:line="276" w:lineRule="auto"/>
        <w:rPr>
          <w:rFonts w:eastAsia="Times New Roman"/>
          <w:bCs/>
          <w:sz w:val="24"/>
          <w:szCs w:val="28"/>
          <w:lang w:val="uk-UA"/>
        </w:rPr>
      </w:pPr>
      <w:r w:rsidRPr="00CF587A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CF587A">
        <w:rPr>
          <w:rFonts w:eastAsia="Times New Roman"/>
          <w:bCs/>
          <w:sz w:val="24"/>
          <w:szCs w:val="28"/>
          <w:lang w:val="en-US"/>
        </w:rPr>
        <w:t>IV</w:t>
      </w:r>
      <w:r w:rsidRPr="00CF587A">
        <w:rPr>
          <w:rFonts w:eastAsia="Times New Roman"/>
          <w:bCs/>
          <w:sz w:val="24"/>
          <w:szCs w:val="28"/>
          <w:lang w:val="uk-UA"/>
        </w:rPr>
        <w:t xml:space="preserve"> кв. 2019 р. </w:t>
      </w:r>
    </w:p>
    <w:p w:rsidR="00922E8A" w:rsidRPr="00CF587A" w:rsidRDefault="00922E8A" w:rsidP="00CF587A">
      <w:pPr>
        <w:spacing w:line="276" w:lineRule="auto"/>
        <w:rPr>
          <w:sz w:val="24"/>
          <w:szCs w:val="28"/>
          <w:lang w:val="uk-UA"/>
        </w:rPr>
      </w:pPr>
    </w:p>
    <w:p w:rsidR="00922E8A" w:rsidRPr="000E5C02" w:rsidRDefault="00922E8A" w:rsidP="00CF587A">
      <w:pPr>
        <w:spacing w:line="276" w:lineRule="auto"/>
        <w:rPr>
          <w:rFonts w:eastAsia="Times New Roman"/>
          <w:iCs/>
          <w:color w:val="000000"/>
          <w:sz w:val="24"/>
          <w:szCs w:val="24"/>
        </w:rPr>
      </w:pPr>
      <w:r w:rsidRPr="00CF587A">
        <w:rPr>
          <w:rFonts w:eastAsia="Times New Roman"/>
          <w:sz w:val="24"/>
          <w:szCs w:val="28"/>
          <w:lang w:val="uk-UA"/>
        </w:rPr>
        <w:t xml:space="preserve">  </w:t>
      </w:r>
      <w:r w:rsidRPr="009A3128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CF587A">
        <w:rPr>
          <w:rFonts w:eastAsia="Times New Roman"/>
          <w:sz w:val="24"/>
          <w:szCs w:val="28"/>
          <w:lang w:val="uk-UA"/>
        </w:rPr>
        <w:t xml:space="preserve">:  </w:t>
      </w:r>
      <w:bookmarkStart w:id="0" w:name="_GoBack"/>
      <w:proofErr w:type="spellStart"/>
      <w:r w:rsidR="000E5C02" w:rsidRPr="000E5C02">
        <w:rPr>
          <w:rStyle w:val="author"/>
          <w:sz w:val="24"/>
          <w:szCs w:val="24"/>
        </w:rPr>
        <w:t>Мазна</w:t>
      </w:r>
      <w:proofErr w:type="spellEnd"/>
      <w:r w:rsidR="000E5C02" w:rsidRPr="000E5C02">
        <w:rPr>
          <w:rStyle w:val="author"/>
          <w:sz w:val="24"/>
          <w:szCs w:val="24"/>
        </w:rPr>
        <w:t xml:space="preserve"> </w:t>
      </w:r>
      <w:proofErr w:type="spellStart"/>
      <w:r w:rsidR="000E5C02" w:rsidRPr="000E5C02">
        <w:rPr>
          <w:rStyle w:val="author"/>
          <w:sz w:val="24"/>
          <w:szCs w:val="24"/>
        </w:rPr>
        <w:t>Олександра</w:t>
      </w:r>
      <w:proofErr w:type="spellEnd"/>
      <w:r w:rsidR="000E5C02" w:rsidRPr="000E5C02">
        <w:rPr>
          <w:rStyle w:val="author"/>
          <w:sz w:val="24"/>
          <w:szCs w:val="24"/>
        </w:rPr>
        <w:t xml:space="preserve"> </w:t>
      </w:r>
      <w:proofErr w:type="spellStart"/>
      <w:r w:rsidR="000E5C02" w:rsidRPr="000E5C02">
        <w:rPr>
          <w:rStyle w:val="author"/>
          <w:sz w:val="24"/>
          <w:szCs w:val="24"/>
        </w:rPr>
        <w:t>Вікторівна</w:t>
      </w:r>
      <w:proofErr w:type="spellEnd"/>
      <w:r w:rsidR="000E5C02" w:rsidRPr="000E5C02">
        <w:rPr>
          <w:rStyle w:val="author"/>
          <w:sz w:val="24"/>
          <w:szCs w:val="24"/>
        </w:rPr>
        <w:t>, к.т.н. ,(</w:t>
      </w:r>
      <w:proofErr w:type="spellStart"/>
      <w:r w:rsidR="000E5C02" w:rsidRPr="000E5C02">
        <w:rPr>
          <w:rStyle w:val="author"/>
          <w:sz w:val="24"/>
          <w:szCs w:val="24"/>
        </w:rPr>
        <w:t>Email</w:t>
      </w:r>
      <w:proofErr w:type="spellEnd"/>
      <w:r w:rsidR="000E5C02" w:rsidRPr="000E5C02">
        <w:rPr>
          <w:rStyle w:val="author"/>
          <w:sz w:val="24"/>
          <w:szCs w:val="24"/>
        </w:rPr>
        <w:t>: mazna@i.ua)</w:t>
      </w:r>
    </w:p>
    <w:p w:rsidR="009A3128" w:rsidRPr="000E5C02" w:rsidRDefault="009A3128" w:rsidP="00CF587A">
      <w:pPr>
        <w:spacing w:line="276" w:lineRule="auto"/>
        <w:rPr>
          <w:rFonts w:eastAsia="Times New Roman"/>
          <w:sz w:val="24"/>
          <w:szCs w:val="24"/>
          <w:lang w:val="uk-UA"/>
        </w:rPr>
      </w:pPr>
    </w:p>
    <w:bookmarkEnd w:id="0"/>
    <w:p w:rsidR="00B91246" w:rsidRDefault="00922E8A" w:rsidP="00CF587A">
      <w:pPr>
        <w:spacing w:line="276" w:lineRule="auto"/>
        <w:ind w:firstLine="567"/>
        <w:rPr>
          <w:sz w:val="24"/>
          <w:szCs w:val="28"/>
          <w:lang w:val="uk-UA"/>
        </w:rPr>
      </w:pPr>
      <w:r w:rsidRPr="009A3128">
        <w:rPr>
          <w:b/>
          <w:sz w:val="28"/>
          <w:szCs w:val="28"/>
          <w:lang w:val="uk-UA"/>
        </w:rPr>
        <w:t>Скорочений зміст висновків рецензентів</w:t>
      </w:r>
      <w:r w:rsidRPr="009A3128">
        <w:rPr>
          <w:sz w:val="24"/>
          <w:szCs w:val="28"/>
          <w:lang w:val="uk-UA"/>
        </w:rPr>
        <w:t xml:space="preserve">. </w:t>
      </w:r>
      <w:r w:rsidR="00B91246" w:rsidRPr="009A3128">
        <w:rPr>
          <w:sz w:val="24"/>
          <w:szCs w:val="28"/>
          <w:lang w:val="uk-UA"/>
        </w:rPr>
        <w:t xml:space="preserve"> </w:t>
      </w:r>
      <w:r w:rsidR="009A3128">
        <w:rPr>
          <w:sz w:val="24"/>
          <w:szCs w:val="28"/>
          <w:lang w:val="uk-UA"/>
        </w:rPr>
        <w:t xml:space="preserve"> </w:t>
      </w:r>
    </w:p>
    <w:p w:rsidR="009A3128" w:rsidRPr="009A3128" w:rsidRDefault="009A3128" w:rsidP="00CF587A">
      <w:pPr>
        <w:spacing w:line="276" w:lineRule="auto"/>
        <w:ind w:firstLine="567"/>
        <w:rPr>
          <w:sz w:val="24"/>
          <w:szCs w:val="28"/>
          <w:lang w:val="uk-UA"/>
        </w:rPr>
      </w:pPr>
    </w:p>
    <w:p w:rsidR="00E62499" w:rsidRPr="00CF587A" w:rsidRDefault="00922E8A" w:rsidP="00CF587A">
      <w:pPr>
        <w:spacing w:line="276" w:lineRule="auto"/>
        <w:rPr>
          <w:rFonts w:eastAsia="Times New Roman"/>
          <w:sz w:val="24"/>
          <w:szCs w:val="24"/>
        </w:rPr>
      </w:pPr>
      <w:r w:rsidRPr="009A3128">
        <w:rPr>
          <w:sz w:val="24"/>
          <w:szCs w:val="28"/>
          <w:lang w:val="uk-UA"/>
        </w:rPr>
        <w:t xml:space="preserve"> </w:t>
      </w:r>
      <w:proofErr w:type="spellStart"/>
      <w:r w:rsidR="00E62499" w:rsidRPr="009A3128">
        <w:rPr>
          <w:rFonts w:eastAsia="Times New Roman"/>
          <w:iCs/>
          <w:color w:val="000000"/>
          <w:sz w:val="24"/>
          <w:szCs w:val="24"/>
        </w:rPr>
        <w:t>Заключний</w:t>
      </w:r>
      <w:proofErr w:type="spellEnd"/>
      <w:r w:rsidR="00E62499" w:rsidRPr="009A3128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E62499" w:rsidRPr="009A3128">
        <w:rPr>
          <w:rFonts w:eastAsia="Times New Roman"/>
          <w:iCs/>
          <w:color w:val="000000"/>
          <w:sz w:val="24"/>
          <w:szCs w:val="24"/>
        </w:rPr>
        <w:t>звіт</w:t>
      </w:r>
      <w:proofErr w:type="spellEnd"/>
      <w:r w:rsidR="00E62499" w:rsidRPr="009A3128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E62499" w:rsidRPr="009A3128">
        <w:rPr>
          <w:rFonts w:eastAsia="Times New Roman"/>
          <w:iCs/>
          <w:color w:val="000000"/>
          <w:sz w:val="24"/>
          <w:szCs w:val="24"/>
        </w:rPr>
        <w:t>включає</w:t>
      </w:r>
      <w:proofErr w:type="spellEnd"/>
      <w:r w:rsidR="00E62499" w:rsidRPr="009A3128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E62499" w:rsidRPr="009A3128">
        <w:rPr>
          <w:rFonts w:eastAsia="Times New Roman"/>
          <w:iCs/>
          <w:color w:val="000000"/>
          <w:sz w:val="24"/>
          <w:szCs w:val="24"/>
        </w:rPr>
        <w:t>вступ</w:t>
      </w:r>
      <w:proofErr w:type="spellEnd"/>
      <w:proofErr w:type="gramEnd"/>
      <w:r w:rsidR="00E62499" w:rsidRPr="009A3128">
        <w:rPr>
          <w:rFonts w:eastAsia="Times New Roman"/>
          <w:iCs/>
          <w:color w:val="000000"/>
          <w:sz w:val="24"/>
          <w:szCs w:val="24"/>
        </w:rPr>
        <w:t xml:space="preserve">, 4 </w:t>
      </w:r>
      <w:proofErr w:type="spellStart"/>
      <w:r w:rsidR="00E62499" w:rsidRPr="009A3128">
        <w:rPr>
          <w:rFonts w:eastAsia="Times New Roman"/>
          <w:iCs/>
          <w:color w:val="000000"/>
          <w:sz w:val="24"/>
          <w:szCs w:val="24"/>
        </w:rPr>
        <w:t>тематичних</w:t>
      </w:r>
      <w:proofErr w:type="spellEnd"/>
      <w:r w:rsidR="00E62499" w:rsidRPr="009A3128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E62499" w:rsidRPr="009A3128">
        <w:rPr>
          <w:rFonts w:eastAsia="Times New Roman"/>
          <w:iCs/>
          <w:color w:val="000000"/>
          <w:sz w:val="24"/>
          <w:szCs w:val="24"/>
        </w:rPr>
        <w:t>розділи</w:t>
      </w:r>
      <w:proofErr w:type="spellEnd"/>
      <w:r w:rsidR="00E62499" w:rsidRPr="00CF587A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="00E62499" w:rsidRPr="00CF587A">
        <w:rPr>
          <w:rFonts w:eastAsia="Times New Roman"/>
          <w:iCs/>
          <w:color w:val="000000"/>
          <w:sz w:val="24"/>
          <w:szCs w:val="24"/>
        </w:rPr>
        <w:t>загальні</w:t>
      </w:r>
      <w:proofErr w:type="spellEnd"/>
      <w:r w:rsidR="00E62499"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="00E62499" w:rsidRPr="00CF587A">
        <w:rPr>
          <w:rFonts w:eastAsia="Times New Roman"/>
          <w:iCs/>
          <w:color w:val="000000"/>
          <w:sz w:val="24"/>
          <w:szCs w:val="24"/>
        </w:rPr>
        <w:t>висновки</w:t>
      </w:r>
      <w:proofErr w:type="spellEnd"/>
      <w:r w:rsidR="00E62499" w:rsidRPr="00CF587A">
        <w:rPr>
          <w:rFonts w:eastAsia="Times New Roman"/>
          <w:iCs/>
          <w:color w:val="000000"/>
          <w:sz w:val="24"/>
          <w:szCs w:val="24"/>
        </w:rPr>
        <w:t>.</w:t>
      </w:r>
    </w:p>
    <w:p w:rsidR="00E62499" w:rsidRPr="00CF587A" w:rsidRDefault="00E62499" w:rsidP="00CF587A">
      <w:pPr>
        <w:spacing w:line="276" w:lineRule="auto"/>
        <w:rPr>
          <w:rFonts w:eastAsia="Times New Roman"/>
          <w:sz w:val="24"/>
          <w:szCs w:val="24"/>
        </w:rPr>
      </w:pP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Значна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частина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роботи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присвячена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ідженню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технології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виготовлення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об’ємних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волокнистих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преформ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для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піронасичення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із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газової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фази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включаючи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розробку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вуглецевого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наповнювача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використанням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технологій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трикотажного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виробництва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</w:t>
      </w:r>
    </w:p>
    <w:p w:rsidR="00E62499" w:rsidRPr="00CF587A" w:rsidRDefault="00E62499" w:rsidP="00CF587A">
      <w:pPr>
        <w:spacing w:line="276" w:lineRule="auto"/>
        <w:ind w:firstLine="567"/>
        <w:rPr>
          <w:rFonts w:eastAsia="Times New Roman"/>
          <w:sz w:val="24"/>
          <w:szCs w:val="24"/>
        </w:rPr>
      </w:pPr>
      <w:r w:rsidRPr="00CF587A">
        <w:rPr>
          <w:rFonts w:eastAsia="Times New Roman"/>
          <w:iCs/>
          <w:color w:val="000000"/>
          <w:sz w:val="24"/>
          <w:szCs w:val="24"/>
        </w:rPr>
        <w:t xml:space="preserve">Авторами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запропоновано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новий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армуючий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наповнювач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для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виготовлення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преформ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 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вуглець-вуглецевих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матер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іалів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структурою трикотажу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утокових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переплетень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(ластик з утком).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Зважаючи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високу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здатність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до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пошкодження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волокон, особливо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високоміцних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з ПАН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прекурсорів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їх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текстильна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переробробка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можливе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використання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техн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іці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обмежено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тому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розробка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нових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технологій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виготовлення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армуючих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наповнювачів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для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є актуальною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науково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-практичною задачею.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Трикотажний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спосіб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виготовлення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армуючого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волокнистого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наповнювача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викликає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інтерес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зважаючи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можливість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отримання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матер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іалів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регульованою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структурою та широким спектром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експлуатаційних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властивостей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</w:t>
      </w:r>
    </w:p>
    <w:p w:rsidR="00E62499" w:rsidRPr="00CF587A" w:rsidRDefault="00E62499" w:rsidP="00CF587A">
      <w:pPr>
        <w:spacing w:line="276" w:lineRule="auto"/>
        <w:ind w:firstLine="567"/>
        <w:rPr>
          <w:rFonts w:eastAsia="Times New Roman"/>
          <w:sz w:val="24"/>
          <w:szCs w:val="24"/>
        </w:rPr>
      </w:pP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Важливою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є практична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частина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іджень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В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роботі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проведено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комплексні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структурні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триботехнічні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та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теплофізичні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ідження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ВВКМ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виготовлених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основі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розроблених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наповнювачів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використанням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різних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типів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волокон.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Визначено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основні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характеристики ВВКМ з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використанням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волокон з ПАН-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прекурсорі</w:t>
      </w:r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в</w:t>
      </w:r>
      <w:proofErr w:type="spellEnd"/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 xml:space="preserve"> та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гідратцелюлозних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волокон за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критеріями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авіаційних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гальм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Розроблені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технології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трикотажної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переробки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високоміцних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волокон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п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ідтвердили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принципову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можливість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створення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їх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основі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високоякісних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ВВКМ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фрикційного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призначення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Це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особливо актуально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зважаючи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відсутність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Україні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виробництва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обмежень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щодо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імпорту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волокон і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армуючих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наповнювачів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для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матер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іалів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як з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вуглецевою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так і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полімерною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матрицями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</w:t>
      </w:r>
    </w:p>
    <w:p w:rsidR="00E62499" w:rsidRPr="00CF587A" w:rsidRDefault="00E62499" w:rsidP="00CF587A">
      <w:pPr>
        <w:spacing w:line="276" w:lineRule="auto"/>
        <w:ind w:firstLine="567"/>
        <w:rPr>
          <w:rFonts w:eastAsia="Times New Roman"/>
          <w:sz w:val="24"/>
          <w:szCs w:val="24"/>
        </w:rPr>
      </w:pPr>
      <w:r w:rsidRPr="00CF587A">
        <w:rPr>
          <w:rFonts w:eastAsia="Times New Roman"/>
          <w:iCs/>
          <w:color w:val="000000"/>
          <w:sz w:val="24"/>
          <w:szCs w:val="24"/>
        </w:rPr>
        <w:t xml:space="preserve">Робота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демонструє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глибокі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знання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досвід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використання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р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ізних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за складом та структурою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волокон та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функціональних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їх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основі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</w:t>
      </w:r>
    </w:p>
    <w:p w:rsidR="00E62499" w:rsidRPr="00CF587A" w:rsidRDefault="00E62499" w:rsidP="00CF587A">
      <w:pPr>
        <w:spacing w:line="276" w:lineRule="auto"/>
        <w:ind w:firstLine="567"/>
        <w:rPr>
          <w:rFonts w:eastAsia="Times New Roman"/>
          <w:sz w:val="24"/>
          <w:szCs w:val="24"/>
        </w:rPr>
      </w:pP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lastRenderedPageBreak/>
        <w:t>Вважаю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робота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заслуговує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позитивної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оцінки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Результати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можуть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сприйматися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як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корисний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внесок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технології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виготовлення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нових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сучасних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вуглець-вуглецевих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матер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іалів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>.</w:t>
      </w:r>
    </w:p>
    <w:p w:rsidR="00E62499" w:rsidRPr="00CF587A" w:rsidRDefault="00E62499" w:rsidP="00CF587A">
      <w:pPr>
        <w:spacing w:line="276" w:lineRule="auto"/>
        <w:ind w:firstLine="709"/>
        <w:rPr>
          <w:rFonts w:eastAsia="Times New Roman"/>
          <w:sz w:val="24"/>
          <w:szCs w:val="24"/>
        </w:rPr>
      </w:pP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Ц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ільова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тема, в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якій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проведені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дослідження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волокнистих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преформ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для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піронасичення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вуглець-вуглецевих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фрикційного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призначення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Вона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присвячена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великій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групі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волокнистих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армуючих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наповнювачів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можливості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їх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застосування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для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композиційних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матер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іалів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функціонального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конструкційного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призначення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</w:t>
      </w:r>
    </w:p>
    <w:p w:rsidR="00E62499" w:rsidRPr="00CF587A" w:rsidRDefault="00E62499" w:rsidP="00CF587A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CF587A">
        <w:rPr>
          <w:rFonts w:eastAsia="Times New Roman"/>
          <w:iCs/>
          <w:color w:val="000000"/>
          <w:sz w:val="24"/>
          <w:szCs w:val="24"/>
        </w:rPr>
        <w:t xml:space="preserve">В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останні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роки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різко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зріс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інтерес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до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волокон,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зокрема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до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високоміцних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високомодульних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з ПАН-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прекурсорів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Завдяки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розвитку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технологій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отримання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вуглець-вуглецевих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в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ідомо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їх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використання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високонавантажених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системах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гальмування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літаків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має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певні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переваги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порівняно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з системами на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основі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традиційних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фрикційних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Серед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таких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переваг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можна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відзначити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відносно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малу </w:t>
      </w:r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питому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 xml:space="preserve"> вагу, яка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дозволяє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зменшити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вагу систем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гальмування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на 40-60 %,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високу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стабільність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коефіцієнту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тертя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високу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термостійкість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В той же час проблема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розширення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області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застосування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цих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матер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іалів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у системах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гальмування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полягає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розробці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економічно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ефективної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технології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отримання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такого типу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композитів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>.</w:t>
      </w:r>
    </w:p>
    <w:p w:rsidR="00E62499" w:rsidRPr="00CF587A" w:rsidRDefault="00E62499" w:rsidP="00CF587A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CF587A">
        <w:rPr>
          <w:rFonts w:eastAsia="Times New Roman"/>
          <w:iCs/>
          <w:color w:val="000000"/>
          <w:sz w:val="24"/>
          <w:szCs w:val="24"/>
        </w:rPr>
        <w:t xml:space="preserve">В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роботі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надані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результати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іджень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процесу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виготовлення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волокнистих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преформ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для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піронасичення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газової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фази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та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визначені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їх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структурні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особливості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використанням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різних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видів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волокон.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Зокрема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вивчалися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процеси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отримання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армуючого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матеріалу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у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вигляді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трикотажних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полотен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утокових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переплетень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містять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високоміцні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волокна з ПАН-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прекурсорів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та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гідратцелюлозних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волокон Урал.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Проведені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ідження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дозволили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розробити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технологію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отримання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преформ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трикотажних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полотен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утокових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переплетень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яка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завдяки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відкритій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пористості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транспортного типу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сприяє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рівномірному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розподіленню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вуглецевої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матриці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об’ємі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ВВКМ.   </w:t>
      </w:r>
    </w:p>
    <w:p w:rsidR="00E62499" w:rsidRPr="00CF587A" w:rsidRDefault="00E62499" w:rsidP="00CF587A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CF587A">
        <w:rPr>
          <w:rFonts w:eastAsia="Times New Roman"/>
          <w:iCs/>
          <w:color w:val="000000"/>
          <w:sz w:val="24"/>
          <w:szCs w:val="24"/>
        </w:rPr>
        <w:t xml:space="preserve">На наш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погляд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дуже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цікавою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є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частина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роботи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присвячена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ідженню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властивостей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ВВКМ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отриманих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використанням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різних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видів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волокон,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оскільки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відомо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про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складність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їх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текстильної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переробки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зважаючи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на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схильність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до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пошкодження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і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втрати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міцності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Авторами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розроблені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передумови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для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промислової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технології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виготовлення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армуючих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у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вигляді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трикотажних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полотен.</w:t>
      </w:r>
    </w:p>
    <w:p w:rsidR="00E62499" w:rsidRPr="00CF587A" w:rsidRDefault="00E62499" w:rsidP="00CF587A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CF587A">
        <w:rPr>
          <w:rFonts w:eastAsia="Times New Roman"/>
          <w:iCs/>
          <w:color w:val="000000"/>
          <w:sz w:val="24"/>
          <w:szCs w:val="24"/>
        </w:rPr>
        <w:t xml:space="preserve">Авторами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проведене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комплексне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багатопланове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ідження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що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заслуговує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відмінної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оцінки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. Рекомендовано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продовжити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дану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роботу в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напрямку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iCs/>
          <w:color w:val="000000"/>
          <w:sz w:val="24"/>
          <w:szCs w:val="24"/>
        </w:rPr>
        <w:t>досл</w:t>
      </w:r>
      <w:proofErr w:type="gramEnd"/>
      <w:r w:rsidRPr="00CF587A">
        <w:rPr>
          <w:rFonts w:eastAsia="Times New Roman"/>
          <w:iCs/>
          <w:color w:val="000000"/>
          <w:sz w:val="24"/>
          <w:szCs w:val="24"/>
        </w:rPr>
        <w:t>ідження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фізико-механічних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властивостей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вуглець-вуглецевих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матеріалів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виготовлених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з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використанням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розроблених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iCs/>
          <w:color w:val="000000"/>
          <w:sz w:val="24"/>
          <w:szCs w:val="24"/>
        </w:rPr>
        <w:t>преформ</w:t>
      </w:r>
      <w:proofErr w:type="spellEnd"/>
      <w:r w:rsidRPr="00CF587A">
        <w:rPr>
          <w:rFonts w:eastAsia="Times New Roman"/>
          <w:iCs/>
          <w:color w:val="000000"/>
          <w:sz w:val="24"/>
          <w:szCs w:val="24"/>
        </w:rPr>
        <w:t>.</w:t>
      </w:r>
    </w:p>
    <w:p w:rsidR="00E62499" w:rsidRPr="00CF587A" w:rsidRDefault="00E62499" w:rsidP="00CF587A">
      <w:pPr>
        <w:tabs>
          <w:tab w:val="left" w:pos="360"/>
          <w:tab w:val="left" w:pos="3960"/>
        </w:tabs>
        <w:spacing w:line="276" w:lineRule="auto"/>
        <w:ind w:left="360"/>
        <w:rPr>
          <w:rFonts w:eastAsia="Times New Roman"/>
          <w:sz w:val="24"/>
          <w:szCs w:val="24"/>
        </w:rPr>
      </w:pPr>
      <w:r w:rsidRPr="00CF587A">
        <w:rPr>
          <w:rFonts w:eastAsia="Times New Roman"/>
          <w:sz w:val="24"/>
          <w:szCs w:val="24"/>
        </w:rPr>
        <w:t> </w:t>
      </w:r>
    </w:p>
    <w:p w:rsidR="00B91246" w:rsidRDefault="00B91246" w:rsidP="00CF587A">
      <w:pPr>
        <w:pStyle w:val="a3"/>
        <w:tabs>
          <w:tab w:val="left" w:pos="360"/>
          <w:tab w:val="left" w:pos="3960"/>
        </w:tabs>
        <w:spacing w:before="0" w:beforeAutospacing="0" w:after="0" w:afterAutospacing="0" w:line="276" w:lineRule="auto"/>
        <w:ind w:left="360"/>
        <w:rPr>
          <w:rStyle w:val="2"/>
          <w:rFonts w:eastAsia="Arial Unicode MS"/>
          <w:b/>
          <w:sz w:val="28"/>
          <w:szCs w:val="28"/>
          <w:u w:val="none"/>
        </w:rPr>
      </w:pPr>
      <w:r w:rsidRPr="009A3128">
        <w:rPr>
          <w:rStyle w:val="2"/>
          <w:rFonts w:eastAsia="Arial Unicode MS"/>
          <w:b/>
          <w:sz w:val="28"/>
          <w:szCs w:val="28"/>
          <w:u w:val="none"/>
        </w:rPr>
        <w:t xml:space="preserve">       </w:t>
      </w:r>
      <w:r w:rsidR="00922E8A" w:rsidRPr="009A3128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Pr="009A3128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="009A3128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9A3128" w:rsidRPr="009A3128" w:rsidRDefault="009A3128" w:rsidP="00CF587A">
      <w:pPr>
        <w:pStyle w:val="a3"/>
        <w:tabs>
          <w:tab w:val="left" w:pos="360"/>
          <w:tab w:val="left" w:pos="3960"/>
        </w:tabs>
        <w:spacing w:before="0" w:beforeAutospacing="0" w:after="0" w:afterAutospacing="0" w:line="276" w:lineRule="auto"/>
        <w:ind w:left="360"/>
        <w:rPr>
          <w:rStyle w:val="2"/>
          <w:rFonts w:eastAsia="Arial Unicode MS"/>
          <w:b/>
          <w:sz w:val="28"/>
          <w:szCs w:val="28"/>
          <w:u w:val="none"/>
        </w:rPr>
      </w:pPr>
    </w:p>
    <w:p w:rsidR="00B91246" w:rsidRDefault="00E62499" w:rsidP="00CF587A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</w:pPr>
      <w:r w:rsidRPr="00CF587A">
        <w:rPr>
          <w:iCs/>
          <w:color w:val="000000"/>
        </w:rPr>
        <w:t xml:space="preserve"> </w:t>
      </w:r>
      <w:proofErr w:type="spellStart"/>
      <w:r w:rsidRPr="00CF587A">
        <w:rPr>
          <w:iCs/>
          <w:color w:val="000000"/>
        </w:rPr>
        <w:t>Результати</w:t>
      </w:r>
      <w:proofErr w:type="spellEnd"/>
      <w:r w:rsidRPr="00CF587A">
        <w:rPr>
          <w:iCs/>
          <w:color w:val="000000"/>
        </w:rPr>
        <w:t xml:space="preserve"> </w:t>
      </w:r>
      <w:proofErr w:type="spellStart"/>
      <w:r w:rsidRPr="00CF587A">
        <w:rPr>
          <w:iCs/>
          <w:color w:val="000000"/>
        </w:rPr>
        <w:t>роботи</w:t>
      </w:r>
      <w:proofErr w:type="spellEnd"/>
      <w:r w:rsidRPr="00CF587A">
        <w:rPr>
          <w:iCs/>
          <w:color w:val="000000"/>
        </w:rPr>
        <w:t xml:space="preserve"> </w:t>
      </w:r>
      <w:proofErr w:type="spellStart"/>
      <w:r w:rsidRPr="00CF587A">
        <w:rPr>
          <w:iCs/>
          <w:color w:val="000000"/>
        </w:rPr>
        <w:t>можуть</w:t>
      </w:r>
      <w:proofErr w:type="spellEnd"/>
      <w:r w:rsidRPr="00CF587A">
        <w:rPr>
          <w:iCs/>
          <w:color w:val="000000"/>
        </w:rPr>
        <w:t xml:space="preserve"> бути </w:t>
      </w:r>
      <w:proofErr w:type="spellStart"/>
      <w:r w:rsidRPr="00CF587A">
        <w:rPr>
          <w:iCs/>
          <w:color w:val="000000"/>
        </w:rPr>
        <w:t>використані</w:t>
      </w:r>
      <w:proofErr w:type="spellEnd"/>
      <w:r w:rsidRPr="00CF587A">
        <w:rPr>
          <w:iCs/>
          <w:color w:val="000000"/>
        </w:rPr>
        <w:t xml:space="preserve"> для </w:t>
      </w:r>
      <w:proofErr w:type="spellStart"/>
      <w:r w:rsidRPr="00CF587A">
        <w:rPr>
          <w:iCs/>
          <w:color w:val="000000"/>
        </w:rPr>
        <w:t>розробки</w:t>
      </w:r>
      <w:proofErr w:type="spellEnd"/>
      <w:r w:rsidRPr="00CF587A">
        <w:rPr>
          <w:iCs/>
          <w:color w:val="000000"/>
        </w:rPr>
        <w:t xml:space="preserve"> </w:t>
      </w:r>
      <w:proofErr w:type="spellStart"/>
      <w:r w:rsidRPr="00CF587A">
        <w:rPr>
          <w:iCs/>
          <w:color w:val="000000"/>
        </w:rPr>
        <w:t>промислової</w:t>
      </w:r>
      <w:proofErr w:type="spellEnd"/>
      <w:r w:rsidRPr="00CF587A">
        <w:rPr>
          <w:iCs/>
          <w:color w:val="000000"/>
        </w:rPr>
        <w:t xml:space="preserve"> </w:t>
      </w:r>
      <w:proofErr w:type="spellStart"/>
      <w:r w:rsidRPr="00CF587A">
        <w:rPr>
          <w:iCs/>
          <w:color w:val="000000"/>
        </w:rPr>
        <w:t>технології</w:t>
      </w:r>
      <w:proofErr w:type="spellEnd"/>
      <w:r w:rsidRPr="00CF587A">
        <w:rPr>
          <w:iCs/>
          <w:color w:val="000000"/>
        </w:rPr>
        <w:t xml:space="preserve"> </w:t>
      </w:r>
      <w:proofErr w:type="spellStart"/>
      <w:r w:rsidRPr="00CF587A">
        <w:rPr>
          <w:iCs/>
          <w:color w:val="000000"/>
        </w:rPr>
        <w:t>виготовлення</w:t>
      </w:r>
      <w:proofErr w:type="spellEnd"/>
      <w:r w:rsidRPr="00CF587A">
        <w:rPr>
          <w:iCs/>
          <w:color w:val="000000"/>
        </w:rPr>
        <w:t xml:space="preserve"> </w:t>
      </w:r>
      <w:proofErr w:type="spellStart"/>
      <w:r w:rsidRPr="00CF587A">
        <w:rPr>
          <w:iCs/>
          <w:color w:val="000000"/>
        </w:rPr>
        <w:t>вуглецевих</w:t>
      </w:r>
      <w:proofErr w:type="spellEnd"/>
      <w:r w:rsidRPr="00CF587A">
        <w:rPr>
          <w:iCs/>
          <w:color w:val="000000"/>
        </w:rPr>
        <w:t xml:space="preserve"> </w:t>
      </w:r>
      <w:proofErr w:type="spellStart"/>
      <w:r w:rsidRPr="00CF587A">
        <w:rPr>
          <w:iCs/>
          <w:color w:val="000000"/>
        </w:rPr>
        <w:t>армуючих</w:t>
      </w:r>
      <w:proofErr w:type="spellEnd"/>
      <w:r w:rsidRPr="00CF587A">
        <w:rPr>
          <w:iCs/>
          <w:color w:val="000000"/>
        </w:rPr>
        <w:t xml:space="preserve"> </w:t>
      </w:r>
      <w:proofErr w:type="spellStart"/>
      <w:proofErr w:type="gramStart"/>
      <w:r w:rsidRPr="00CF587A">
        <w:rPr>
          <w:iCs/>
          <w:color w:val="000000"/>
        </w:rPr>
        <w:t>матер</w:t>
      </w:r>
      <w:proofErr w:type="gramEnd"/>
      <w:r w:rsidRPr="00CF587A">
        <w:rPr>
          <w:iCs/>
          <w:color w:val="000000"/>
        </w:rPr>
        <w:t>іалів</w:t>
      </w:r>
      <w:proofErr w:type="spellEnd"/>
      <w:r w:rsidRPr="00CF587A">
        <w:rPr>
          <w:iCs/>
          <w:color w:val="000000"/>
        </w:rPr>
        <w:t xml:space="preserve"> у </w:t>
      </w:r>
      <w:proofErr w:type="spellStart"/>
      <w:r w:rsidRPr="00CF587A">
        <w:rPr>
          <w:iCs/>
          <w:color w:val="000000"/>
        </w:rPr>
        <w:t>вигляді</w:t>
      </w:r>
      <w:proofErr w:type="spellEnd"/>
      <w:r w:rsidRPr="00CF587A">
        <w:rPr>
          <w:iCs/>
          <w:color w:val="000000"/>
        </w:rPr>
        <w:t xml:space="preserve"> </w:t>
      </w:r>
      <w:proofErr w:type="spellStart"/>
      <w:r w:rsidRPr="00CF587A">
        <w:rPr>
          <w:iCs/>
          <w:color w:val="000000"/>
        </w:rPr>
        <w:t>трикотажних</w:t>
      </w:r>
      <w:proofErr w:type="spellEnd"/>
      <w:r w:rsidRPr="00CF587A">
        <w:rPr>
          <w:iCs/>
          <w:color w:val="000000"/>
        </w:rPr>
        <w:t xml:space="preserve"> полотен. </w:t>
      </w:r>
      <w:r w:rsidR="009A3128" w:rsidRPr="00CF587A">
        <w:t xml:space="preserve"> </w:t>
      </w:r>
      <w:r w:rsidR="009A3128">
        <w:t xml:space="preserve"> </w:t>
      </w:r>
    </w:p>
    <w:p w:rsidR="009A3128" w:rsidRPr="00CF587A" w:rsidRDefault="009A3128" w:rsidP="00CF587A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</w:pPr>
    </w:p>
    <w:p w:rsidR="00E62499" w:rsidRPr="00CF587A" w:rsidRDefault="00922E8A" w:rsidP="00CF587A">
      <w:pPr>
        <w:tabs>
          <w:tab w:val="left" w:pos="284"/>
          <w:tab w:val="left" w:pos="567"/>
          <w:tab w:val="left" w:pos="1418"/>
          <w:tab w:val="left" w:pos="1985"/>
          <w:tab w:val="left" w:pos="2268"/>
          <w:tab w:val="left" w:pos="3960"/>
        </w:tabs>
        <w:spacing w:line="276" w:lineRule="auto"/>
        <w:ind w:left="360"/>
        <w:rPr>
          <w:rFonts w:eastAsia="Times New Roman"/>
          <w:color w:val="000000"/>
          <w:sz w:val="24"/>
          <w:szCs w:val="24"/>
        </w:rPr>
      </w:pPr>
      <w:r w:rsidRPr="00CF587A">
        <w:rPr>
          <w:rFonts w:eastAsia="Times New Roman"/>
          <w:sz w:val="24"/>
          <w:szCs w:val="28"/>
          <w:lang w:val="uk-UA"/>
        </w:rPr>
        <w:t xml:space="preserve">   Дані про реєстрацію роботи: № </w:t>
      </w:r>
      <w:r w:rsidR="00E62499" w:rsidRPr="00CF587A">
        <w:rPr>
          <w:rFonts w:eastAsia="Times New Roman"/>
          <w:color w:val="000000"/>
          <w:sz w:val="24"/>
          <w:szCs w:val="24"/>
        </w:rPr>
        <w:t xml:space="preserve">0117U002457 </w:t>
      </w:r>
    </w:p>
    <w:p w:rsidR="00E62499" w:rsidRPr="00CF587A" w:rsidRDefault="00E62499" w:rsidP="00CF587A">
      <w:pPr>
        <w:tabs>
          <w:tab w:val="left" w:pos="284"/>
          <w:tab w:val="left" w:pos="567"/>
          <w:tab w:val="left" w:pos="1418"/>
          <w:tab w:val="left" w:pos="1985"/>
          <w:tab w:val="left" w:pos="2268"/>
          <w:tab w:val="left" w:pos="3960"/>
        </w:tabs>
        <w:spacing w:line="276" w:lineRule="auto"/>
        <w:ind w:left="360"/>
        <w:rPr>
          <w:rFonts w:eastAsia="Times New Roman"/>
          <w:color w:val="000000"/>
          <w:sz w:val="24"/>
          <w:szCs w:val="24"/>
        </w:rPr>
      </w:pPr>
    </w:p>
    <w:p w:rsidR="00B91246" w:rsidRPr="009A3128" w:rsidRDefault="00B91246" w:rsidP="00CF587A">
      <w:pPr>
        <w:tabs>
          <w:tab w:val="left" w:pos="567"/>
        </w:tabs>
        <w:spacing w:line="276" w:lineRule="auto"/>
        <w:ind w:firstLine="567"/>
        <w:rPr>
          <w:rFonts w:eastAsia="Times New Roman"/>
          <w:b/>
          <w:sz w:val="28"/>
          <w:szCs w:val="28"/>
          <w:lang w:val="uk-UA"/>
        </w:rPr>
      </w:pPr>
      <w:r w:rsidRPr="009A3128">
        <w:rPr>
          <w:rFonts w:eastAsia="Times New Roman"/>
          <w:b/>
          <w:sz w:val="28"/>
          <w:szCs w:val="28"/>
          <w:lang w:val="uk-UA"/>
        </w:rPr>
        <w:t xml:space="preserve">           </w:t>
      </w:r>
      <w:r w:rsidR="00922E8A" w:rsidRPr="009A3128">
        <w:rPr>
          <w:rFonts w:eastAsia="Times New Roman"/>
          <w:b/>
          <w:sz w:val="28"/>
          <w:szCs w:val="28"/>
          <w:lang w:val="uk-UA"/>
        </w:rPr>
        <w:t>РЕФЕРАТ</w:t>
      </w:r>
      <w:r w:rsidRPr="009A3128">
        <w:rPr>
          <w:rFonts w:eastAsia="Times New Roman"/>
          <w:b/>
          <w:sz w:val="28"/>
          <w:szCs w:val="28"/>
          <w:lang w:val="uk-UA"/>
        </w:rPr>
        <w:t xml:space="preserve"> </w:t>
      </w:r>
      <w:r w:rsidR="009A3128" w:rsidRPr="009A3128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9A3128" w:rsidRPr="009A3128" w:rsidRDefault="009A3128" w:rsidP="00CF587A">
      <w:pPr>
        <w:tabs>
          <w:tab w:val="left" w:pos="567"/>
        </w:tabs>
        <w:spacing w:line="276" w:lineRule="auto"/>
        <w:ind w:firstLine="567"/>
        <w:rPr>
          <w:rFonts w:eastAsia="Times New Roman"/>
          <w:b/>
          <w:sz w:val="28"/>
          <w:szCs w:val="28"/>
          <w:lang w:val="uk-UA"/>
        </w:rPr>
      </w:pPr>
    </w:p>
    <w:p w:rsidR="009929AA" w:rsidRPr="00CF587A" w:rsidRDefault="00922E8A" w:rsidP="00CF587A">
      <w:pPr>
        <w:tabs>
          <w:tab w:val="left" w:pos="567"/>
        </w:tabs>
        <w:spacing w:line="276" w:lineRule="auto"/>
        <w:ind w:firstLine="567"/>
        <w:rPr>
          <w:rFonts w:eastAsia="Times New Roman"/>
          <w:sz w:val="24"/>
          <w:szCs w:val="24"/>
        </w:rPr>
      </w:pPr>
      <w:r w:rsidRPr="00CF587A">
        <w:rPr>
          <w:rFonts w:eastAsia="Times New Roman"/>
          <w:sz w:val="24"/>
          <w:szCs w:val="28"/>
          <w:lang w:val="uk-UA"/>
        </w:rPr>
        <w:lastRenderedPageBreak/>
        <w:t xml:space="preserve"> </w:t>
      </w:r>
      <w:proofErr w:type="spellStart"/>
      <w:r w:rsidR="009929AA" w:rsidRPr="009A3128">
        <w:rPr>
          <w:rFonts w:eastAsia="Times New Roman"/>
          <w:b/>
          <w:color w:val="000000"/>
          <w:sz w:val="24"/>
          <w:szCs w:val="24"/>
        </w:rPr>
        <w:t>Об’єкти</w:t>
      </w:r>
      <w:proofErr w:type="spellEnd"/>
      <w:r w:rsidR="009929AA" w:rsidRPr="009A3128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9929AA" w:rsidRPr="009A3128">
        <w:rPr>
          <w:rFonts w:eastAsia="Times New Roman"/>
          <w:b/>
          <w:color w:val="000000"/>
          <w:sz w:val="24"/>
          <w:szCs w:val="24"/>
        </w:rPr>
        <w:t>досл</w:t>
      </w:r>
      <w:proofErr w:type="gramEnd"/>
      <w:r w:rsidR="009929AA" w:rsidRPr="009A3128">
        <w:rPr>
          <w:rFonts w:eastAsia="Times New Roman"/>
          <w:b/>
          <w:color w:val="000000"/>
          <w:sz w:val="24"/>
          <w:szCs w:val="24"/>
        </w:rPr>
        <w:t>ідження</w:t>
      </w:r>
      <w:proofErr w:type="spellEnd"/>
      <w:r w:rsidR="009929AA" w:rsidRPr="00CF587A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="009929AA" w:rsidRPr="00CF587A">
        <w:rPr>
          <w:rFonts w:eastAsia="Times New Roman"/>
          <w:color w:val="000000"/>
          <w:sz w:val="24"/>
          <w:szCs w:val="24"/>
        </w:rPr>
        <w:t>вуглецеві</w:t>
      </w:r>
      <w:proofErr w:type="spellEnd"/>
      <w:r w:rsidR="009929AA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29AA" w:rsidRPr="00CF587A">
        <w:rPr>
          <w:rFonts w:eastAsia="Times New Roman"/>
          <w:color w:val="000000"/>
          <w:sz w:val="24"/>
          <w:szCs w:val="24"/>
        </w:rPr>
        <w:t>волокнові</w:t>
      </w:r>
      <w:proofErr w:type="spellEnd"/>
      <w:r w:rsidR="009929AA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29AA" w:rsidRPr="00CF587A">
        <w:rPr>
          <w:rFonts w:eastAsia="Times New Roman"/>
          <w:color w:val="000000"/>
          <w:sz w:val="24"/>
          <w:szCs w:val="24"/>
        </w:rPr>
        <w:t>преформи</w:t>
      </w:r>
      <w:proofErr w:type="spellEnd"/>
      <w:r w:rsidR="009929AA" w:rsidRPr="00CF587A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="009929AA" w:rsidRPr="00CF587A">
        <w:rPr>
          <w:rFonts w:eastAsia="Times New Roman"/>
          <w:color w:val="000000"/>
          <w:sz w:val="24"/>
          <w:szCs w:val="24"/>
        </w:rPr>
        <w:t>основі</w:t>
      </w:r>
      <w:proofErr w:type="spellEnd"/>
      <w:r w:rsidR="009929AA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29AA" w:rsidRPr="00CF587A">
        <w:rPr>
          <w:rFonts w:eastAsia="Times New Roman"/>
          <w:color w:val="000000"/>
          <w:sz w:val="24"/>
          <w:szCs w:val="24"/>
        </w:rPr>
        <w:t>комбінованих</w:t>
      </w:r>
      <w:proofErr w:type="spellEnd"/>
      <w:r w:rsidR="009929AA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29AA" w:rsidRPr="00CF587A">
        <w:rPr>
          <w:rFonts w:eastAsia="Times New Roman"/>
          <w:color w:val="000000"/>
          <w:sz w:val="24"/>
          <w:szCs w:val="24"/>
        </w:rPr>
        <w:t>трикотажних</w:t>
      </w:r>
      <w:proofErr w:type="spellEnd"/>
      <w:r w:rsidR="009929AA" w:rsidRPr="00CF587A">
        <w:rPr>
          <w:rFonts w:eastAsia="Times New Roman"/>
          <w:color w:val="000000"/>
          <w:sz w:val="24"/>
          <w:szCs w:val="24"/>
        </w:rPr>
        <w:t xml:space="preserve"> полотен для </w:t>
      </w:r>
      <w:proofErr w:type="spellStart"/>
      <w:r w:rsidR="009929AA" w:rsidRPr="00CF587A">
        <w:rPr>
          <w:rFonts w:eastAsia="Times New Roman"/>
          <w:color w:val="000000"/>
          <w:sz w:val="24"/>
          <w:szCs w:val="24"/>
        </w:rPr>
        <w:t>піронасичення</w:t>
      </w:r>
      <w:proofErr w:type="spellEnd"/>
      <w:r w:rsidR="009929AA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29AA" w:rsidRPr="00CF587A">
        <w:rPr>
          <w:rFonts w:eastAsia="Times New Roman"/>
          <w:color w:val="000000"/>
          <w:sz w:val="24"/>
          <w:szCs w:val="24"/>
        </w:rPr>
        <w:t>вуглецем</w:t>
      </w:r>
      <w:proofErr w:type="spellEnd"/>
      <w:r w:rsidR="009929AA" w:rsidRPr="00CF587A">
        <w:rPr>
          <w:rFonts w:eastAsia="Times New Roman"/>
          <w:color w:val="000000"/>
          <w:sz w:val="24"/>
          <w:szCs w:val="24"/>
        </w:rPr>
        <w:t xml:space="preserve">; </w:t>
      </w:r>
      <w:proofErr w:type="spellStart"/>
      <w:r w:rsidR="009929AA" w:rsidRPr="00CF587A">
        <w:rPr>
          <w:rFonts w:eastAsia="Times New Roman"/>
          <w:color w:val="000000"/>
          <w:sz w:val="24"/>
          <w:szCs w:val="24"/>
        </w:rPr>
        <w:t>вуглець-вуглецеві</w:t>
      </w:r>
      <w:proofErr w:type="spellEnd"/>
      <w:r w:rsidR="009929AA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29AA" w:rsidRPr="00CF587A">
        <w:rPr>
          <w:rFonts w:eastAsia="Times New Roman"/>
          <w:color w:val="000000"/>
          <w:sz w:val="24"/>
          <w:szCs w:val="24"/>
        </w:rPr>
        <w:t>матеріали</w:t>
      </w:r>
      <w:proofErr w:type="spellEnd"/>
      <w:r w:rsidR="009929AA" w:rsidRPr="00CF587A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="009929AA" w:rsidRPr="00CF587A">
        <w:rPr>
          <w:rFonts w:eastAsia="Times New Roman"/>
          <w:color w:val="000000"/>
          <w:sz w:val="24"/>
          <w:szCs w:val="24"/>
        </w:rPr>
        <w:t>авіаційних</w:t>
      </w:r>
      <w:proofErr w:type="spellEnd"/>
      <w:r w:rsidR="009929AA"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29AA" w:rsidRPr="00CF587A">
        <w:rPr>
          <w:rFonts w:eastAsia="Times New Roman"/>
          <w:color w:val="000000"/>
          <w:sz w:val="24"/>
          <w:szCs w:val="24"/>
        </w:rPr>
        <w:t>гальм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>.</w:t>
      </w:r>
      <w:r w:rsidR="009929AA" w:rsidRPr="00CF587A">
        <w:rPr>
          <w:rFonts w:eastAsia="Times New Roman"/>
          <w:color w:val="000000"/>
          <w:sz w:val="24"/>
          <w:szCs w:val="24"/>
        </w:rPr>
        <w:t xml:space="preserve"> </w:t>
      </w:r>
    </w:p>
    <w:p w:rsidR="009929AA" w:rsidRPr="00CF587A" w:rsidRDefault="009929AA" w:rsidP="00CF587A">
      <w:pPr>
        <w:tabs>
          <w:tab w:val="left" w:pos="567"/>
        </w:tabs>
        <w:spacing w:line="276" w:lineRule="auto"/>
        <w:ind w:firstLine="567"/>
        <w:rPr>
          <w:rFonts w:eastAsia="Times New Roman"/>
          <w:sz w:val="24"/>
          <w:szCs w:val="24"/>
        </w:rPr>
      </w:pPr>
      <w:r w:rsidRPr="009A3128">
        <w:rPr>
          <w:rFonts w:eastAsia="Times New Roman"/>
          <w:b/>
          <w:color w:val="000000"/>
          <w:sz w:val="24"/>
          <w:szCs w:val="24"/>
        </w:rPr>
        <w:t xml:space="preserve">Мета </w:t>
      </w:r>
      <w:proofErr w:type="spellStart"/>
      <w:r w:rsidRPr="009A3128">
        <w:rPr>
          <w:rFonts w:eastAsia="Times New Roman"/>
          <w:b/>
          <w:color w:val="000000"/>
          <w:sz w:val="24"/>
          <w:szCs w:val="24"/>
        </w:rPr>
        <w:t>роботи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розробка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вуглець-вуглецевих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композиційнихї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(ВВКМ) і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технології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виготовлення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комбінованих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волокнових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армуючих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каркасів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proofErr w:type="gramStart"/>
      <w:r w:rsidRPr="00CF587A">
        <w:rPr>
          <w:rFonts w:eastAsia="Times New Roman"/>
          <w:color w:val="000000"/>
          <w:sz w:val="24"/>
          <w:szCs w:val="24"/>
        </w:rPr>
        <w:t>п</w:t>
      </w:r>
      <w:proofErr w:type="gramEnd"/>
      <w:r w:rsidRPr="00CF587A">
        <w:rPr>
          <w:rFonts w:eastAsia="Times New Roman"/>
          <w:color w:val="000000"/>
          <w:sz w:val="24"/>
          <w:szCs w:val="24"/>
        </w:rPr>
        <w:t>іронасичення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вуглецем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оптимізація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складу і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структури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преформ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композитів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за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критеріями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зносостійкості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авіаційних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гальм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>.</w:t>
      </w:r>
    </w:p>
    <w:p w:rsidR="009929AA" w:rsidRPr="00CF587A" w:rsidRDefault="009929AA" w:rsidP="00CF587A">
      <w:pPr>
        <w:tabs>
          <w:tab w:val="left" w:pos="567"/>
        </w:tabs>
        <w:spacing w:line="276" w:lineRule="auto"/>
        <w:ind w:firstLine="567"/>
        <w:rPr>
          <w:rFonts w:eastAsia="Times New Roman"/>
          <w:sz w:val="24"/>
          <w:szCs w:val="24"/>
        </w:rPr>
      </w:pPr>
      <w:proofErr w:type="spellStart"/>
      <w:r w:rsidRPr="009A3128">
        <w:rPr>
          <w:rFonts w:eastAsia="Times New Roman"/>
          <w:b/>
          <w:color w:val="000000"/>
          <w:sz w:val="24"/>
          <w:szCs w:val="24"/>
        </w:rPr>
        <w:t>Методи</w:t>
      </w:r>
      <w:proofErr w:type="spellEnd"/>
      <w:r w:rsidRPr="009A3128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9A3128">
        <w:rPr>
          <w:rFonts w:eastAsia="Times New Roman"/>
          <w:b/>
          <w:color w:val="000000"/>
          <w:sz w:val="24"/>
          <w:szCs w:val="24"/>
        </w:rPr>
        <w:t>досл</w:t>
      </w:r>
      <w:proofErr w:type="gramEnd"/>
      <w:r w:rsidRPr="009A3128">
        <w:rPr>
          <w:rFonts w:eastAsia="Times New Roman"/>
          <w:b/>
          <w:color w:val="000000"/>
          <w:sz w:val="24"/>
          <w:szCs w:val="24"/>
        </w:rPr>
        <w:t>ідження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оптична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мікроскопія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вимірювання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пористості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визначення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теплоізичних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властивостей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випробування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тертя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за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критеріями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авіаційних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гальм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>.</w:t>
      </w:r>
    </w:p>
    <w:p w:rsidR="009929AA" w:rsidRPr="00CF587A" w:rsidRDefault="009929AA" w:rsidP="00CF587A">
      <w:pPr>
        <w:tabs>
          <w:tab w:val="left" w:pos="567"/>
        </w:tabs>
        <w:spacing w:line="276" w:lineRule="auto"/>
        <w:ind w:firstLine="567"/>
        <w:rPr>
          <w:rFonts w:eastAsia="Times New Roman"/>
          <w:sz w:val="24"/>
          <w:szCs w:val="24"/>
        </w:rPr>
      </w:pPr>
      <w:proofErr w:type="spellStart"/>
      <w:r w:rsidRPr="00CF587A">
        <w:rPr>
          <w:rFonts w:eastAsia="Times New Roman"/>
          <w:color w:val="000000"/>
          <w:sz w:val="24"/>
          <w:szCs w:val="24"/>
        </w:rPr>
        <w:t>Запропонований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новий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армуючий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матеріал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преформ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proofErr w:type="gramStart"/>
      <w:r w:rsidRPr="00CF587A">
        <w:rPr>
          <w:rFonts w:eastAsia="Times New Roman"/>
          <w:color w:val="000000"/>
          <w:sz w:val="24"/>
          <w:szCs w:val="24"/>
        </w:rPr>
        <w:t>п</w:t>
      </w:r>
      <w:proofErr w:type="gramEnd"/>
      <w:r w:rsidRPr="00CF587A">
        <w:rPr>
          <w:rFonts w:eastAsia="Times New Roman"/>
          <w:color w:val="000000"/>
          <w:sz w:val="24"/>
          <w:szCs w:val="24"/>
        </w:rPr>
        <w:t>іронасичення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вуглецем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вигляді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трикотажних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полотен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утокових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переплетень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містять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високоміцні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вуглецеві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волокна з ПАН-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прекурсорів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гідратцелюлозні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волокна Урал.. Показано,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пориста структура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вуглецевих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волоконних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преформ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характеризується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наявністю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відкритої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пористості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транспортного типу та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забезпечує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необхідну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пористість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піронасичення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міжволокнового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міжфіламентного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типу простору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вуглецем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. </w:t>
      </w:r>
    </w:p>
    <w:p w:rsidR="009929AA" w:rsidRPr="00CF587A" w:rsidRDefault="009929AA" w:rsidP="00CF587A">
      <w:pPr>
        <w:spacing w:line="276" w:lineRule="auto"/>
        <w:ind w:firstLine="709"/>
        <w:rPr>
          <w:rFonts w:eastAsia="Times New Roman"/>
          <w:sz w:val="24"/>
          <w:szCs w:val="24"/>
        </w:rPr>
      </w:pPr>
      <w:proofErr w:type="spellStart"/>
      <w:r w:rsidRPr="00CF587A">
        <w:rPr>
          <w:rFonts w:eastAsia="Times New Roman"/>
          <w:color w:val="000000"/>
          <w:sz w:val="24"/>
          <w:szCs w:val="24"/>
        </w:rPr>
        <w:t>Визначено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структура ВВКМ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наслідує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основні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особливості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вихідної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структури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трикотажних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полотен,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має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характерну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укладку </w:t>
      </w:r>
      <w:proofErr w:type="gramStart"/>
      <w:r w:rsidRPr="00CF587A">
        <w:rPr>
          <w:rFonts w:eastAsia="Times New Roman"/>
          <w:color w:val="000000"/>
          <w:sz w:val="24"/>
          <w:szCs w:val="24"/>
        </w:rPr>
        <w:t>ВВ</w:t>
      </w:r>
      <w:proofErr w:type="gramEnd"/>
      <w:r w:rsidRPr="00CF587A">
        <w:rPr>
          <w:rFonts w:eastAsia="Times New Roman"/>
          <w:color w:val="000000"/>
          <w:sz w:val="24"/>
          <w:szCs w:val="24"/>
        </w:rPr>
        <w:t xml:space="preserve"> та текстуру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залежно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від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видів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використаних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ВВ.  Показано,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що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використання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преформ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трикотажних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полотен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утокових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переплетень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сприяє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рівномірному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розподіленню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вуглецевої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матриці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об’ємі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ВВКМ.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Використання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CF587A">
        <w:rPr>
          <w:rFonts w:eastAsia="Times New Roman"/>
          <w:color w:val="000000"/>
          <w:sz w:val="24"/>
          <w:szCs w:val="24"/>
        </w:rPr>
        <w:t>ВВ</w:t>
      </w:r>
      <w:proofErr w:type="gramEnd"/>
      <w:r w:rsidRPr="00CF587A">
        <w:rPr>
          <w:rFonts w:eastAsia="Times New Roman"/>
          <w:color w:val="000000"/>
          <w:sz w:val="24"/>
          <w:szCs w:val="24"/>
        </w:rPr>
        <w:t xml:space="preserve"> з ПАН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прекурсорів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дає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можливість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отримати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матеріали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питомою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вагою 1,71-1,73  г/см</w:t>
      </w:r>
      <w:r w:rsidRPr="00CF587A">
        <w:rPr>
          <w:rFonts w:eastAsia="Times New Roman"/>
          <w:color w:val="000000"/>
          <w:sz w:val="24"/>
          <w:szCs w:val="24"/>
          <w:vertAlign w:val="superscript"/>
        </w:rPr>
        <w:t>3</w:t>
      </w:r>
      <w:r w:rsidRPr="00CF587A">
        <w:rPr>
          <w:rFonts w:eastAsia="Times New Roman"/>
          <w:color w:val="000000"/>
          <w:sz w:val="24"/>
          <w:szCs w:val="24"/>
        </w:rPr>
        <w:t xml:space="preserve">.  </w:t>
      </w:r>
    </w:p>
    <w:p w:rsidR="009929AA" w:rsidRPr="00CF587A" w:rsidRDefault="009929AA" w:rsidP="00CF587A">
      <w:pPr>
        <w:spacing w:line="276" w:lineRule="auto"/>
        <w:ind w:firstLine="709"/>
        <w:rPr>
          <w:rFonts w:eastAsia="Times New Roman"/>
          <w:sz w:val="24"/>
          <w:szCs w:val="24"/>
        </w:rPr>
      </w:pPr>
      <w:proofErr w:type="spellStart"/>
      <w:r w:rsidRPr="00CF587A">
        <w:rPr>
          <w:rFonts w:eastAsia="Times New Roman"/>
          <w:color w:val="000000"/>
          <w:sz w:val="24"/>
          <w:szCs w:val="24"/>
        </w:rPr>
        <w:t>Трикотажна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технологія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утокових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переплетень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дає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можливість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color w:val="000000"/>
          <w:sz w:val="24"/>
          <w:szCs w:val="24"/>
        </w:rPr>
        <w:t>п</w:t>
      </w:r>
      <w:proofErr w:type="gramEnd"/>
      <w:r w:rsidRPr="00CF587A">
        <w:rPr>
          <w:rFonts w:eastAsia="Times New Roman"/>
          <w:color w:val="000000"/>
          <w:sz w:val="24"/>
          <w:szCs w:val="24"/>
        </w:rPr>
        <w:t>ідвищити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якість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піронасичення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забезпечити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потрібну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анізотропію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властивостей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шляхом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просторового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розташування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ВВ.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Теплопровідність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ВВКМ з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використання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ВВ з ПАН-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прекурсорів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має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вищі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експериментальні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розраховані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характеристики.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Триботехнічні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властивості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розроблених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ВВКМ 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відповідають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критеріям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F587A">
        <w:rPr>
          <w:rFonts w:eastAsia="Times New Roman"/>
          <w:color w:val="000000"/>
          <w:sz w:val="24"/>
          <w:szCs w:val="24"/>
        </w:rPr>
        <w:t>матер</w:t>
      </w:r>
      <w:proofErr w:type="gramEnd"/>
      <w:r w:rsidRPr="00CF587A">
        <w:rPr>
          <w:rFonts w:eastAsia="Times New Roman"/>
          <w:color w:val="000000"/>
          <w:sz w:val="24"/>
          <w:szCs w:val="24"/>
        </w:rPr>
        <w:t>іалів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авіаційних</w:t>
      </w:r>
      <w:proofErr w:type="spellEnd"/>
      <w:r w:rsidRPr="00CF587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F587A">
        <w:rPr>
          <w:rFonts w:eastAsia="Times New Roman"/>
          <w:color w:val="000000"/>
          <w:sz w:val="24"/>
          <w:szCs w:val="24"/>
        </w:rPr>
        <w:t>гальм</w:t>
      </w:r>
      <w:proofErr w:type="spellEnd"/>
      <w:r w:rsidR="00B91246" w:rsidRPr="00CF587A">
        <w:rPr>
          <w:rFonts w:eastAsia="Times New Roman"/>
          <w:color w:val="000000"/>
          <w:sz w:val="24"/>
          <w:szCs w:val="24"/>
        </w:rPr>
        <w:t>.</w:t>
      </w:r>
      <w:r w:rsidRPr="00CF587A">
        <w:rPr>
          <w:rFonts w:eastAsia="Times New Roman"/>
          <w:color w:val="000000"/>
          <w:sz w:val="24"/>
          <w:szCs w:val="24"/>
        </w:rPr>
        <w:t xml:space="preserve">  </w:t>
      </w:r>
    </w:p>
    <w:p w:rsidR="001A2E99" w:rsidRPr="00CF587A" w:rsidRDefault="00922E8A" w:rsidP="00CF587A">
      <w:pPr>
        <w:tabs>
          <w:tab w:val="left" w:pos="567"/>
        </w:tabs>
        <w:spacing w:line="276" w:lineRule="auto"/>
        <w:ind w:firstLine="567"/>
        <w:rPr>
          <w:rFonts w:eastAsia="Times New Roman"/>
          <w:sz w:val="24"/>
          <w:szCs w:val="24"/>
        </w:rPr>
      </w:pPr>
      <w:r w:rsidRPr="009A3128">
        <w:rPr>
          <w:b/>
          <w:sz w:val="28"/>
          <w:szCs w:val="28"/>
          <w:lang w:val="uk-UA"/>
        </w:rPr>
        <w:t>Ключові слова</w:t>
      </w:r>
      <w:r w:rsidRPr="00CF587A">
        <w:rPr>
          <w:sz w:val="24"/>
          <w:szCs w:val="28"/>
          <w:lang w:val="uk-UA"/>
        </w:rPr>
        <w:t>:</w:t>
      </w:r>
      <w:r w:rsidR="001A2E99" w:rsidRPr="00CF587A">
        <w:rPr>
          <w:rFonts w:eastAsia="Times New Roman"/>
          <w:color w:val="000000"/>
          <w:sz w:val="24"/>
          <w:szCs w:val="24"/>
        </w:rPr>
        <w:t xml:space="preserve"> ВУГЛЕЦЬ-ВУГЛЕЦЕВІ КОМПОЗИЦІЙНІ МАТЕРІАЛИ, ПІРОВУГЛЕЦЬ, АВІАЦІЙНІ ГАЛЬМА, АРМУЮЧІ КАРКАСИ.</w:t>
      </w:r>
    </w:p>
    <w:p w:rsidR="001A2E99" w:rsidRPr="00CF587A" w:rsidRDefault="001A2E99" w:rsidP="00CF587A">
      <w:pPr>
        <w:tabs>
          <w:tab w:val="left" w:pos="567"/>
        </w:tabs>
        <w:spacing w:line="276" w:lineRule="auto"/>
        <w:ind w:firstLine="567"/>
        <w:rPr>
          <w:rFonts w:eastAsia="Times New Roman"/>
          <w:sz w:val="24"/>
          <w:szCs w:val="24"/>
        </w:rPr>
      </w:pPr>
      <w:r w:rsidRPr="00CF587A">
        <w:rPr>
          <w:rFonts w:eastAsia="Times New Roman"/>
          <w:sz w:val="24"/>
          <w:szCs w:val="24"/>
        </w:rPr>
        <w:t> </w:t>
      </w:r>
    </w:p>
    <w:p w:rsidR="00922E8A" w:rsidRPr="00CF587A" w:rsidRDefault="00922E8A" w:rsidP="00CF587A">
      <w:pPr>
        <w:shd w:val="clear" w:color="auto" w:fill="FFFFFF"/>
        <w:spacing w:before="10" w:line="276" w:lineRule="auto"/>
        <w:ind w:left="2410"/>
        <w:rPr>
          <w:rFonts w:eastAsia="Times New Roman"/>
          <w:sz w:val="24"/>
          <w:szCs w:val="28"/>
          <w:lang w:val="uk-UA"/>
        </w:rPr>
      </w:pPr>
    </w:p>
    <w:p w:rsidR="00D73906" w:rsidRPr="009A3128" w:rsidRDefault="00B9124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uk-UA"/>
        </w:rPr>
      </w:pPr>
      <w:r w:rsidRPr="009A3128">
        <w:rPr>
          <w:b/>
          <w:sz w:val="28"/>
          <w:szCs w:val="28"/>
          <w:lang w:val="uk-UA"/>
        </w:rPr>
        <w:lastRenderedPageBreak/>
        <w:t xml:space="preserve">                      </w:t>
      </w:r>
      <w:r w:rsidR="00922E8A" w:rsidRPr="009A3128">
        <w:rPr>
          <w:b/>
          <w:sz w:val="28"/>
          <w:szCs w:val="28"/>
          <w:lang w:val="uk-UA"/>
        </w:rPr>
        <w:t>Публікації</w:t>
      </w:r>
      <w:r w:rsidR="00D73906" w:rsidRPr="009A3128">
        <w:rPr>
          <w:b/>
          <w:sz w:val="28"/>
          <w:szCs w:val="28"/>
          <w:lang w:val="uk-UA"/>
        </w:rPr>
        <w:t xml:space="preserve"> </w:t>
      </w:r>
      <w:r w:rsidRPr="009A3128">
        <w:rPr>
          <w:b/>
          <w:sz w:val="28"/>
          <w:szCs w:val="28"/>
          <w:lang w:val="uk-UA"/>
        </w:rPr>
        <w:t xml:space="preserve"> </w:t>
      </w:r>
    </w:p>
    <w:p w:rsidR="00B91246" w:rsidRPr="00CF587A" w:rsidRDefault="00B9124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szCs w:val="28"/>
          <w:lang w:val="uk-UA"/>
        </w:rPr>
      </w:pPr>
    </w:p>
    <w:p w:rsidR="00D73906" w:rsidRPr="00CF587A" w:rsidRDefault="00D7390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F587A">
        <w:rPr>
          <w:color w:val="000000"/>
        </w:rPr>
        <w:t xml:space="preserve">1). Разработка армирующего наполнителя со структурой уточно-вязанного трикотажа с использованием высокопрочных углеродных волокон,  </w:t>
      </w:r>
      <w:proofErr w:type="spellStart"/>
      <w:r w:rsidRPr="00CF587A">
        <w:rPr>
          <w:color w:val="000000"/>
        </w:rPr>
        <w:t>А.В.Мазная</w:t>
      </w:r>
      <w:proofErr w:type="spellEnd"/>
      <w:r w:rsidRPr="00CF587A">
        <w:rPr>
          <w:color w:val="000000"/>
        </w:rPr>
        <w:t xml:space="preserve">, </w:t>
      </w:r>
      <w:proofErr w:type="spellStart"/>
      <w:r w:rsidRPr="00CF587A">
        <w:rPr>
          <w:color w:val="000000"/>
        </w:rPr>
        <w:t>Н.Н.Хохлова</w:t>
      </w:r>
      <w:proofErr w:type="spellEnd"/>
      <w:r w:rsidRPr="00CF587A">
        <w:rPr>
          <w:color w:val="000000"/>
        </w:rPr>
        <w:t xml:space="preserve">, </w:t>
      </w:r>
      <w:proofErr w:type="spellStart"/>
      <w:r w:rsidRPr="00CF587A">
        <w:rPr>
          <w:color w:val="000000"/>
        </w:rPr>
        <w:t>В.А.Коханый</w:t>
      </w:r>
      <w:proofErr w:type="spellEnd"/>
      <w:r w:rsidRPr="00CF587A">
        <w:rPr>
          <w:color w:val="000000"/>
        </w:rPr>
        <w:t xml:space="preserve">, </w:t>
      </w:r>
      <w:proofErr w:type="spellStart"/>
      <w:r w:rsidRPr="00CF587A">
        <w:rPr>
          <w:color w:val="000000"/>
        </w:rPr>
        <w:t>И.Н.Ободеева</w:t>
      </w:r>
      <w:proofErr w:type="spellEnd"/>
      <w:r w:rsidRPr="00CF587A">
        <w:rPr>
          <w:color w:val="000000"/>
        </w:rPr>
        <w:t xml:space="preserve"> // Новые материалы и технологии: порошковая металлургия, композиционные материалы, защитные покрытия, </w:t>
      </w:r>
      <w:proofErr w:type="spellStart"/>
      <w:r w:rsidRPr="00CF587A">
        <w:rPr>
          <w:color w:val="000000"/>
        </w:rPr>
        <w:t>сврка</w:t>
      </w:r>
      <w:proofErr w:type="spellEnd"/>
      <w:r w:rsidRPr="00CF587A">
        <w:rPr>
          <w:color w:val="000000"/>
        </w:rPr>
        <w:t xml:space="preserve">. Материалы 13 -й Международной научно-технической конференции (Минск 16-18 мая 2018 г) С.141-145;   </w:t>
      </w:r>
    </w:p>
    <w:p w:rsidR="00D73906" w:rsidRPr="00CF587A" w:rsidRDefault="00D7390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73906" w:rsidRPr="00CF587A" w:rsidRDefault="00D7390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F587A">
        <w:rPr>
          <w:color w:val="000000"/>
        </w:rPr>
        <w:t xml:space="preserve">2). </w:t>
      </w:r>
      <w:proofErr w:type="spellStart"/>
      <w:r w:rsidRPr="00CF587A">
        <w:rPr>
          <w:color w:val="000000"/>
        </w:rPr>
        <w:t>Композиційні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матеріали</w:t>
      </w:r>
      <w:proofErr w:type="spellEnd"/>
      <w:r w:rsidRPr="00CF587A">
        <w:rPr>
          <w:color w:val="000000"/>
        </w:rPr>
        <w:t xml:space="preserve"> на </w:t>
      </w:r>
      <w:proofErr w:type="spellStart"/>
      <w:r w:rsidRPr="00CF587A">
        <w:rPr>
          <w:color w:val="000000"/>
        </w:rPr>
        <w:t>основі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трикотажних</w:t>
      </w:r>
      <w:proofErr w:type="spellEnd"/>
      <w:r w:rsidRPr="00CF587A">
        <w:rPr>
          <w:color w:val="000000"/>
        </w:rPr>
        <w:t xml:space="preserve"> структур з </w:t>
      </w:r>
      <w:proofErr w:type="spellStart"/>
      <w:r w:rsidRPr="00CF587A">
        <w:rPr>
          <w:color w:val="000000"/>
        </w:rPr>
        <w:t>високоміцних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вуглецевих</w:t>
      </w:r>
      <w:proofErr w:type="spellEnd"/>
      <w:r w:rsidRPr="00CF587A">
        <w:rPr>
          <w:color w:val="000000"/>
        </w:rPr>
        <w:t xml:space="preserve"> волокон для </w:t>
      </w:r>
      <w:proofErr w:type="spellStart"/>
      <w:r w:rsidRPr="00CF587A">
        <w:rPr>
          <w:color w:val="000000"/>
        </w:rPr>
        <w:t>конструкцій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авіаційної</w:t>
      </w:r>
      <w:proofErr w:type="spellEnd"/>
      <w:r w:rsidRPr="00CF587A">
        <w:rPr>
          <w:color w:val="000000"/>
        </w:rPr>
        <w:t xml:space="preserve"> </w:t>
      </w:r>
      <w:proofErr w:type="spellStart"/>
      <w:proofErr w:type="gramStart"/>
      <w:r w:rsidRPr="00CF587A">
        <w:rPr>
          <w:color w:val="000000"/>
        </w:rPr>
        <w:t>техн</w:t>
      </w:r>
      <w:proofErr w:type="gramEnd"/>
      <w:r w:rsidRPr="00CF587A">
        <w:rPr>
          <w:color w:val="000000"/>
        </w:rPr>
        <w:t>іки</w:t>
      </w:r>
      <w:proofErr w:type="spellEnd"/>
      <w:r w:rsidRPr="00CF587A">
        <w:rPr>
          <w:color w:val="000000"/>
        </w:rPr>
        <w:t xml:space="preserve">, </w:t>
      </w:r>
      <w:proofErr w:type="spellStart"/>
      <w:r w:rsidRPr="00CF587A">
        <w:rPr>
          <w:color w:val="000000"/>
        </w:rPr>
        <w:t>Безсмертна</w:t>
      </w:r>
      <w:proofErr w:type="spellEnd"/>
      <w:r w:rsidRPr="00CF587A">
        <w:rPr>
          <w:color w:val="000000"/>
        </w:rPr>
        <w:t xml:space="preserve"> В.І., </w:t>
      </w:r>
      <w:proofErr w:type="spellStart"/>
      <w:r w:rsidRPr="00CF587A">
        <w:rPr>
          <w:color w:val="000000"/>
        </w:rPr>
        <w:t>Мазна</w:t>
      </w:r>
      <w:proofErr w:type="spellEnd"/>
      <w:r w:rsidRPr="00CF587A">
        <w:rPr>
          <w:color w:val="000000"/>
        </w:rPr>
        <w:t xml:space="preserve"> О.В., Хохлова Н.М. // </w:t>
      </w:r>
      <w:proofErr w:type="spellStart"/>
      <w:r w:rsidRPr="00CF587A">
        <w:rPr>
          <w:color w:val="000000"/>
        </w:rPr>
        <w:t>Інтегровані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інтелектуальні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робототехнічні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комплекси</w:t>
      </w:r>
      <w:proofErr w:type="spellEnd"/>
      <w:r w:rsidRPr="00CF587A">
        <w:rPr>
          <w:color w:val="000000"/>
        </w:rPr>
        <w:t xml:space="preserve"> (ІІРТК-2018) </w:t>
      </w:r>
      <w:proofErr w:type="spellStart"/>
      <w:r w:rsidRPr="00CF587A">
        <w:rPr>
          <w:color w:val="000000"/>
        </w:rPr>
        <w:t>одинадцята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Міжнародна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науково</w:t>
      </w:r>
      <w:proofErr w:type="spellEnd"/>
      <w:r w:rsidRPr="00CF587A">
        <w:rPr>
          <w:color w:val="000000"/>
        </w:rPr>
        <w:t xml:space="preserve">-практична </w:t>
      </w:r>
      <w:proofErr w:type="spellStart"/>
      <w:r w:rsidRPr="00CF587A">
        <w:rPr>
          <w:color w:val="000000"/>
        </w:rPr>
        <w:t>конференція</w:t>
      </w:r>
      <w:proofErr w:type="spellEnd"/>
      <w:r w:rsidRPr="00CF587A">
        <w:rPr>
          <w:color w:val="000000"/>
        </w:rPr>
        <w:t xml:space="preserve"> 22-23 </w:t>
      </w:r>
      <w:proofErr w:type="spellStart"/>
      <w:r w:rsidRPr="00CF587A">
        <w:rPr>
          <w:color w:val="000000"/>
        </w:rPr>
        <w:t>травня</w:t>
      </w:r>
      <w:proofErr w:type="spellEnd"/>
      <w:r w:rsidRPr="00CF587A">
        <w:rPr>
          <w:color w:val="000000"/>
        </w:rPr>
        <w:t xml:space="preserve"> 2018 р. </w:t>
      </w:r>
      <w:proofErr w:type="spellStart"/>
      <w:r w:rsidRPr="00CF587A">
        <w:rPr>
          <w:color w:val="000000"/>
        </w:rPr>
        <w:t>Київ</w:t>
      </w:r>
      <w:proofErr w:type="spellEnd"/>
      <w:r w:rsidRPr="00CF587A">
        <w:rPr>
          <w:color w:val="000000"/>
        </w:rPr>
        <w:t xml:space="preserve">. </w:t>
      </w:r>
      <w:proofErr w:type="spellStart"/>
      <w:r w:rsidRPr="00CF587A">
        <w:rPr>
          <w:color w:val="000000"/>
        </w:rPr>
        <w:t>Збірка</w:t>
      </w:r>
      <w:proofErr w:type="spellEnd"/>
      <w:r w:rsidRPr="00CF587A">
        <w:rPr>
          <w:color w:val="000000"/>
        </w:rPr>
        <w:t xml:space="preserve"> тез. С.67-69;  </w:t>
      </w:r>
    </w:p>
    <w:p w:rsidR="00D73906" w:rsidRPr="00CF587A" w:rsidRDefault="00D7390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73906" w:rsidRPr="00CF587A" w:rsidRDefault="00D7390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F587A">
        <w:rPr>
          <w:color w:val="000000"/>
        </w:rPr>
        <w:t xml:space="preserve"> 3). </w:t>
      </w:r>
      <w:proofErr w:type="spellStart"/>
      <w:r w:rsidRPr="00CF587A">
        <w:rPr>
          <w:color w:val="000000"/>
        </w:rPr>
        <w:t>Физико</w:t>
      </w:r>
      <w:proofErr w:type="spellEnd"/>
      <w:r w:rsidRPr="00CF587A">
        <w:rPr>
          <w:color w:val="000000"/>
        </w:rPr>
        <w:t xml:space="preserve">–механические свойства полимерных композиционных материалов на основе углеродных трикотажных уточно-вязанных полотен, </w:t>
      </w:r>
      <w:proofErr w:type="spellStart"/>
      <w:r w:rsidRPr="00CF587A">
        <w:rPr>
          <w:color w:val="000000"/>
        </w:rPr>
        <w:t>Мазная</w:t>
      </w:r>
      <w:proofErr w:type="spellEnd"/>
      <w:r w:rsidRPr="00CF587A">
        <w:rPr>
          <w:color w:val="000000"/>
        </w:rPr>
        <w:t xml:space="preserve"> А.В., </w:t>
      </w:r>
      <w:proofErr w:type="spellStart"/>
      <w:r w:rsidRPr="00CF587A">
        <w:rPr>
          <w:color w:val="000000"/>
        </w:rPr>
        <w:t>Дмуховский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Р.В.,Морозова</w:t>
      </w:r>
      <w:proofErr w:type="spellEnd"/>
      <w:r w:rsidRPr="00CF587A">
        <w:rPr>
          <w:color w:val="000000"/>
        </w:rPr>
        <w:t xml:space="preserve"> В.Н., </w:t>
      </w:r>
      <w:proofErr w:type="spellStart"/>
      <w:r w:rsidRPr="00CF587A">
        <w:rPr>
          <w:color w:val="000000"/>
        </w:rPr>
        <w:t>Ободеева</w:t>
      </w:r>
      <w:proofErr w:type="spellEnd"/>
      <w:r w:rsidRPr="00CF587A">
        <w:rPr>
          <w:color w:val="000000"/>
        </w:rPr>
        <w:t xml:space="preserve"> И.Н. Авторы от Национального аэрокосмического университета «Харьковский авиационный институту» Шевцова М.А., Чабаненко А.О.// </w:t>
      </w:r>
      <w:proofErr w:type="spellStart"/>
      <w:r w:rsidRPr="00CF587A">
        <w:rPr>
          <w:color w:val="000000"/>
        </w:rPr>
        <w:t>Симпозіум</w:t>
      </w:r>
      <w:proofErr w:type="spellEnd"/>
      <w:r w:rsidRPr="00CF587A">
        <w:rPr>
          <w:color w:val="000000"/>
        </w:rPr>
        <w:t xml:space="preserve"> «</w:t>
      </w:r>
      <w:proofErr w:type="spellStart"/>
      <w:r w:rsidRPr="00CF587A">
        <w:rPr>
          <w:color w:val="000000"/>
        </w:rPr>
        <w:t>Багатофункціональні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перспективні</w:t>
      </w:r>
      <w:proofErr w:type="spellEnd"/>
      <w:r w:rsidRPr="00CF587A">
        <w:rPr>
          <w:bCs/>
          <w:color w:val="000000"/>
        </w:rPr>
        <w:t> </w:t>
      </w:r>
      <w:proofErr w:type="spellStart"/>
      <w:r w:rsidRPr="00CF587A">
        <w:rPr>
          <w:color w:val="000000"/>
        </w:rPr>
        <w:t>композиційні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матеріали</w:t>
      </w:r>
      <w:proofErr w:type="spellEnd"/>
      <w:r w:rsidRPr="00CF587A">
        <w:rPr>
          <w:color w:val="000000"/>
        </w:rPr>
        <w:t xml:space="preserve">: </w:t>
      </w:r>
      <w:proofErr w:type="spellStart"/>
      <w:r w:rsidRPr="00CF587A">
        <w:rPr>
          <w:color w:val="000000"/>
        </w:rPr>
        <w:t>від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ідеї</w:t>
      </w:r>
      <w:proofErr w:type="spellEnd"/>
      <w:r w:rsidRPr="00CF587A">
        <w:rPr>
          <w:color w:val="000000"/>
        </w:rPr>
        <w:t xml:space="preserve"> до ринку» </w:t>
      </w:r>
      <w:proofErr w:type="spellStart"/>
      <w:r w:rsidRPr="00CF587A">
        <w:rPr>
          <w:color w:val="000000"/>
        </w:rPr>
        <w:t>м</w:t>
      </w:r>
      <w:proofErr w:type="gramStart"/>
      <w:r w:rsidRPr="00CF587A">
        <w:rPr>
          <w:color w:val="000000"/>
        </w:rPr>
        <w:t>.В</w:t>
      </w:r>
      <w:proofErr w:type="gramEnd"/>
      <w:r w:rsidRPr="00CF587A">
        <w:rPr>
          <w:color w:val="000000"/>
        </w:rPr>
        <w:t>аршава</w:t>
      </w:r>
      <w:proofErr w:type="spellEnd"/>
      <w:r w:rsidRPr="00CF587A">
        <w:rPr>
          <w:color w:val="000000"/>
        </w:rPr>
        <w:t xml:space="preserve">, 17-21 </w:t>
      </w:r>
      <w:proofErr w:type="spellStart"/>
      <w:r w:rsidRPr="00CF587A">
        <w:rPr>
          <w:color w:val="000000"/>
        </w:rPr>
        <w:t>вересня</w:t>
      </w:r>
      <w:proofErr w:type="spellEnd"/>
      <w:r w:rsidRPr="00CF587A">
        <w:rPr>
          <w:color w:val="000000"/>
        </w:rPr>
        <w:t xml:space="preserve"> 2018 р;  </w:t>
      </w:r>
    </w:p>
    <w:p w:rsidR="00D73906" w:rsidRPr="00CF587A" w:rsidRDefault="00D7390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73906" w:rsidRPr="00CF587A" w:rsidRDefault="00D7390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F587A">
        <w:rPr>
          <w:color w:val="000000"/>
        </w:rPr>
        <w:t xml:space="preserve"> 4). </w:t>
      </w:r>
      <w:r w:rsidRPr="00CF587A">
        <w:rPr>
          <w:color w:val="000000"/>
          <w:lang w:val="en-US"/>
        </w:rPr>
        <w:t xml:space="preserve">Physical and mechanical properties of polymer based composites reinforced by weft knitted carbon fabrics, </w:t>
      </w:r>
      <w:proofErr w:type="spellStart"/>
      <w:r w:rsidRPr="00CF587A">
        <w:rPr>
          <w:color w:val="000000"/>
          <w:lang w:val="en-US"/>
        </w:rPr>
        <w:t>Shevtsova</w:t>
      </w:r>
      <w:proofErr w:type="spellEnd"/>
      <w:r w:rsidRPr="00CF587A">
        <w:rPr>
          <w:color w:val="000000"/>
          <w:lang w:val="en-US"/>
        </w:rPr>
        <w:t xml:space="preserve"> M., </w:t>
      </w:r>
      <w:proofErr w:type="spellStart"/>
      <w:r w:rsidRPr="00CF587A">
        <w:rPr>
          <w:color w:val="000000"/>
          <w:lang w:val="en-US"/>
        </w:rPr>
        <w:t>Chabanenko</w:t>
      </w:r>
      <w:proofErr w:type="spellEnd"/>
      <w:r w:rsidRPr="00CF587A">
        <w:rPr>
          <w:color w:val="000000"/>
          <w:lang w:val="en-US"/>
        </w:rPr>
        <w:t xml:space="preserve"> A.,</w:t>
      </w:r>
      <w:proofErr w:type="spellStart"/>
      <w:r w:rsidRPr="00CF587A">
        <w:rPr>
          <w:color w:val="000000"/>
          <w:lang w:val="en-US"/>
        </w:rPr>
        <w:t>Mazna</w:t>
      </w:r>
      <w:proofErr w:type="spellEnd"/>
      <w:r w:rsidRPr="00CF587A">
        <w:rPr>
          <w:color w:val="000000"/>
          <w:lang w:val="en-US"/>
        </w:rPr>
        <w:t xml:space="preserve"> O.,</w:t>
      </w:r>
      <w:proofErr w:type="spellStart"/>
      <w:r w:rsidRPr="00CF587A">
        <w:rPr>
          <w:color w:val="000000"/>
          <w:lang w:val="en-US"/>
        </w:rPr>
        <w:t>Dmukhovsky</w:t>
      </w:r>
      <w:proofErr w:type="spellEnd"/>
      <w:r w:rsidRPr="00CF587A">
        <w:rPr>
          <w:color w:val="000000"/>
          <w:lang w:val="en-US"/>
        </w:rPr>
        <w:t xml:space="preserve"> R., </w:t>
      </w:r>
      <w:proofErr w:type="spellStart"/>
      <w:r w:rsidRPr="00CF587A">
        <w:rPr>
          <w:color w:val="000000"/>
          <w:lang w:val="en-US"/>
        </w:rPr>
        <w:t>Morozova</w:t>
      </w:r>
      <w:proofErr w:type="spellEnd"/>
      <w:r w:rsidRPr="00CF587A">
        <w:rPr>
          <w:color w:val="000000"/>
          <w:lang w:val="en-US"/>
        </w:rPr>
        <w:t xml:space="preserve"> V., </w:t>
      </w:r>
      <w:proofErr w:type="spellStart"/>
      <w:r w:rsidRPr="00CF587A">
        <w:rPr>
          <w:color w:val="000000"/>
          <w:lang w:val="en-US"/>
        </w:rPr>
        <w:t>Obodeeva</w:t>
      </w:r>
      <w:proofErr w:type="spellEnd"/>
      <w:r w:rsidRPr="00CF587A">
        <w:rPr>
          <w:color w:val="000000"/>
          <w:lang w:val="en-US"/>
        </w:rPr>
        <w:t xml:space="preserve"> I.// 2018 Fall Meeting, (E-MRS), Warsaw University of Technology (Poland), The European </w:t>
      </w:r>
      <w:proofErr w:type="spellStart"/>
      <w:r w:rsidRPr="00CF587A">
        <w:rPr>
          <w:color w:val="000000"/>
          <w:lang w:val="en-US"/>
        </w:rPr>
        <w:t>Mterials</w:t>
      </w:r>
      <w:proofErr w:type="spellEnd"/>
      <w:r w:rsidRPr="00CF587A">
        <w:rPr>
          <w:color w:val="000000"/>
          <w:lang w:val="en-US"/>
        </w:rPr>
        <w:t xml:space="preserve"> Research Society, 17-20 </w:t>
      </w:r>
      <w:proofErr w:type="spellStart"/>
      <w:r w:rsidRPr="00CF587A">
        <w:rPr>
          <w:color w:val="000000"/>
          <w:lang w:val="en-US"/>
        </w:rPr>
        <w:t>september</w:t>
      </w:r>
      <w:proofErr w:type="spellEnd"/>
      <w:r w:rsidRPr="00CF587A">
        <w:rPr>
          <w:color w:val="000000"/>
          <w:lang w:val="en-US"/>
        </w:rPr>
        <w:t xml:space="preserve"> 2018;</w:t>
      </w:r>
      <w:r w:rsidRPr="00CF587A">
        <w:rPr>
          <w:color w:val="000000"/>
        </w:rPr>
        <w:t xml:space="preserve">  </w:t>
      </w:r>
    </w:p>
    <w:p w:rsidR="00D73906" w:rsidRPr="00CF587A" w:rsidRDefault="00D7390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73906" w:rsidRPr="00CF587A" w:rsidRDefault="00D7390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F587A">
        <w:rPr>
          <w:color w:val="000000"/>
          <w:lang w:val="en-US"/>
        </w:rPr>
        <w:t xml:space="preserve"> 5). Carbon fibrous filler of knitted structure for multifunctional polymeric composite materials, </w:t>
      </w:r>
      <w:proofErr w:type="spellStart"/>
      <w:r w:rsidRPr="00CF587A">
        <w:rPr>
          <w:color w:val="000000"/>
          <w:lang w:val="en-US"/>
        </w:rPr>
        <w:t>Maznaya</w:t>
      </w:r>
      <w:proofErr w:type="spellEnd"/>
      <w:r w:rsidRPr="00CF587A">
        <w:rPr>
          <w:color w:val="000000"/>
          <w:lang w:val="en-US"/>
        </w:rPr>
        <w:t xml:space="preserve"> A. V., </w:t>
      </w:r>
      <w:proofErr w:type="spellStart"/>
      <w:r w:rsidRPr="00CF587A">
        <w:rPr>
          <w:color w:val="000000"/>
          <w:lang w:val="en-US"/>
        </w:rPr>
        <w:t>Kohanyiy</w:t>
      </w:r>
      <w:proofErr w:type="spellEnd"/>
      <w:r w:rsidRPr="00CF587A">
        <w:rPr>
          <w:color w:val="000000"/>
          <w:lang w:val="en-US"/>
        </w:rPr>
        <w:t xml:space="preserve"> V. A., </w:t>
      </w:r>
      <w:proofErr w:type="spellStart"/>
      <w:r w:rsidRPr="00CF587A">
        <w:rPr>
          <w:color w:val="000000"/>
          <w:lang w:val="en-US"/>
        </w:rPr>
        <w:t>Bessmertnaya</w:t>
      </w:r>
      <w:proofErr w:type="spellEnd"/>
      <w:r w:rsidRPr="00CF587A">
        <w:rPr>
          <w:color w:val="000000"/>
          <w:lang w:val="en-US"/>
        </w:rPr>
        <w:t xml:space="preserve"> V. I., </w:t>
      </w:r>
      <w:proofErr w:type="spellStart"/>
      <w:r w:rsidRPr="00CF587A">
        <w:rPr>
          <w:color w:val="000000"/>
          <w:lang w:val="en-US"/>
        </w:rPr>
        <w:t>Vasilenkov</w:t>
      </w:r>
      <w:proofErr w:type="spellEnd"/>
      <w:r w:rsidRPr="00CF587A">
        <w:rPr>
          <w:color w:val="000000"/>
          <w:lang w:val="en-US"/>
        </w:rPr>
        <w:t xml:space="preserve"> Y. M., </w:t>
      </w:r>
      <w:proofErr w:type="spellStart"/>
      <w:r w:rsidRPr="00CF587A">
        <w:rPr>
          <w:color w:val="000000"/>
          <w:lang w:val="en-US"/>
        </w:rPr>
        <w:t>Kohanaya</w:t>
      </w:r>
      <w:proofErr w:type="spellEnd"/>
      <w:r w:rsidRPr="00CF587A">
        <w:rPr>
          <w:color w:val="000000"/>
          <w:lang w:val="en-US"/>
        </w:rPr>
        <w:t xml:space="preserve"> I.N., </w:t>
      </w:r>
      <w:proofErr w:type="spellStart"/>
      <w:r w:rsidRPr="00CF587A">
        <w:rPr>
          <w:color w:val="000000"/>
          <w:lang w:val="en-US"/>
        </w:rPr>
        <w:t>Hohlova</w:t>
      </w:r>
      <w:proofErr w:type="spellEnd"/>
      <w:r w:rsidRPr="00CF587A">
        <w:rPr>
          <w:color w:val="000000"/>
          <w:lang w:val="en-US"/>
        </w:rPr>
        <w:t xml:space="preserve"> N.N. // 10TH </w:t>
      </w:r>
      <w:proofErr w:type="spellStart"/>
      <w:r w:rsidRPr="00CF587A">
        <w:rPr>
          <w:color w:val="000000"/>
          <w:lang w:val="en-US"/>
        </w:rPr>
        <w:t>INTERNATIONALconference</w:t>
      </w:r>
      <w:proofErr w:type="spellEnd"/>
      <w:r w:rsidRPr="00CF587A">
        <w:rPr>
          <w:color w:val="000000"/>
          <w:lang w:val="en-US"/>
        </w:rPr>
        <w:t xml:space="preserve"> advanced materials and technologies 24-26 </w:t>
      </w:r>
      <w:proofErr w:type="spellStart"/>
      <w:r w:rsidRPr="00CF587A">
        <w:rPr>
          <w:color w:val="000000"/>
          <w:lang w:val="en-US"/>
        </w:rPr>
        <w:t>oct</w:t>
      </w:r>
      <w:proofErr w:type="spellEnd"/>
      <w:r w:rsidRPr="00CF587A">
        <w:rPr>
          <w:color w:val="000000"/>
          <w:lang w:val="en-US"/>
        </w:rPr>
        <w:t xml:space="preserve"> 2018 </w:t>
      </w:r>
      <w:proofErr w:type="spellStart"/>
      <w:r w:rsidRPr="00CF587A">
        <w:rPr>
          <w:color w:val="000000"/>
          <w:lang w:val="en-US"/>
        </w:rPr>
        <w:t>Ninghai</w:t>
      </w:r>
      <w:proofErr w:type="spellEnd"/>
      <w:r w:rsidRPr="00CF587A">
        <w:rPr>
          <w:color w:val="000000"/>
          <w:lang w:val="en-US"/>
        </w:rPr>
        <w:t xml:space="preserve"> China; </w:t>
      </w:r>
      <w:r w:rsidRPr="00CF587A">
        <w:rPr>
          <w:color w:val="000000"/>
        </w:rPr>
        <w:t xml:space="preserve">  </w:t>
      </w:r>
    </w:p>
    <w:p w:rsidR="00D73906" w:rsidRPr="00CF587A" w:rsidRDefault="00D7390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91246" w:rsidRPr="00CF587A" w:rsidRDefault="00D7390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F587A">
        <w:rPr>
          <w:color w:val="000000"/>
          <w:lang w:val="en-US"/>
        </w:rPr>
        <w:t xml:space="preserve">6). </w:t>
      </w:r>
      <w:r w:rsidRPr="00CF587A">
        <w:rPr>
          <w:color w:val="000000"/>
        </w:rPr>
        <w:t xml:space="preserve">Объемный волокнистый наполнитель для углерод-углеродных материалов на основе трикотажных полотен из углеродных волокон разных типов, А.В. </w:t>
      </w:r>
      <w:proofErr w:type="spellStart"/>
      <w:r w:rsidRPr="00CF587A">
        <w:rPr>
          <w:color w:val="000000"/>
        </w:rPr>
        <w:t>Мазная</w:t>
      </w:r>
      <w:proofErr w:type="spellEnd"/>
      <w:r w:rsidRPr="00CF587A">
        <w:rPr>
          <w:color w:val="000000"/>
        </w:rPr>
        <w:t xml:space="preserve">, В.И. </w:t>
      </w:r>
      <w:proofErr w:type="spellStart"/>
      <w:r w:rsidRPr="00CF587A">
        <w:rPr>
          <w:color w:val="000000"/>
        </w:rPr>
        <w:t>Безсмертная</w:t>
      </w:r>
      <w:proofErr w:type="spellEnd"/>
      <w:r w:rsidRPr="00CF587A">
        <w:rPr>
          <w:color w:val="000000"/>
        </w:rPr>
        <w:t xml:space="preserve">, Н.Н. Хохлова, Ю.М. Василенков // </w:t>
      </w:r>
      <w:proofErr w:type="spellStart"/>
      <w:r w:rsidRPr="00CF587A">
        <w:rPr>
          <w:color w:val="000000"/>
        </w:rPr>
        <w:t>Сьома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Міжнародна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конференція</w:t>
      </w:r>
      <w:proofErr w:type="spellEnd"/>
      <w:r w:rsidRPr="00CF587A">
        <w:rPr>
          <w:color w:val="000000"/>
        </w:rPr>
        <w:t xml:space="preserve"> «</w:t>
      </w:r>
      <w:proofErr w:type="spellStart"/>
      <w:r w:rsidRPr="00CF587A">
        <w:rPr>
          <w:color w:val="000000"/>
        </w:rPr>
        <w:t>Космічні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технології</w:t>
      </w:r>
      <w:proofErr w:type="spellEnd"/>
      <w:r w:rsidRPr="00CF587A">
        <w:rPr>
          <w:color w:val="000000"/>
        </w:rPr>
        <w:t xml:space="preserve">: </w:t>
      </w:r>
      <w:proofErr w:type="spellStart"/>
      <w:r w:rsidRPr="00CF587A">
        <w:rPr>
          <w:color w:val="000000"/>
        </w:rPr>
        <w:t>сучасне</w:t>
      </w:r>
      <w:proofErr w:type="spellEnd"/>
      <w:r w:rsidRPr="00CF587A">
        <w:rPr>
          <w:color w:val="000000"/>
        </w:rPr>
        <w:t xml:space="preserve"> та </w:t>
      </w:r>
      <w:proofErr w:type="spellStart"/>
      <w:r w:rsidRPr="00CF587A">
        <w:rPr>
          <w:color w:val="000000"/>
        </w:rPr>
        <w:t>майбутнє</w:t>
      </w:r>
      <w:proofErr w:type="spellEnd"/>
      <w:r w:rsidRPr="00CF587A">
        <w:rPr>
          <w:color w:val="000000"/>
        </w:rPr>
        <w:t>»,</w:t>
      </w:r>
      <w:proofErr w:type="gramStart"/>
      <w:r w:rsidRPr="00CF587A">
        <w:rPr>
          <w:color w:val="000000"/>
        </w:rPr>
        <w:t>  21</w:t>
      </w:r>
      <w:proofErr w:type="gramEnd"/>
      <w:r w:rsidRPr="00CF587A">
        <w:rPr>
          <w:color w:val="000000"/>
        </w:rPr>
        <w:t xml:space="preserve"> - 24 </w:t>
      </w:r>
      <w:proofErr w:type="spellStart"/>
      <w:r w:rsidRPr="00CF587A">
        <w:rPr>
          <w:color w:val="000000"/>
        </w:rPr>
        <w:t>травня</w:t>
      </w:r>
      <w:proofErr w:type="spellEnd"/>
      <w:r w:rsidRPr="00CF587A">
        <w:rPr>
          <w:color w:val="000000"/>
        </w:rPr>
        <w:t xml:space="preserve"> 2019 р. , ДП «КБ «</w:t>
      </w:r>
      <w:proofErr w:type="spellStart"/>
      <w:r w:rsidRPr="00CF587A">
        <w:rPr>
          <w:color w:val="000000"/>
        </w:rPr>
        <w:t>Південне</w:t>
      </w:r>
      <w:proofErr w:type="spellEnd"/>
      <w:r w:rsidRPr="00CF587A">
        <w:rPr>
          <w:color w:val="000000"/>
        </w:rPr>
        <w:t xml:space="preserve">» </w:t>
      </w:r>
      <w:proofErr w:type="spellStart"/>
      <w:r w:rsidRPr="00CF587A">
        <w:rPr>
          <w:color w:val="000000"/>
        </w:rPr>
        <w:t>м.Дніпро</w:t>
      </w:r>
      <w:proofErr w:type="spellEnd"/>
      <w:r w:rsidRPr="00CF587A">
        <w:rPr>
          <w:color w:val="000000"/>
        </w:rPr>
        <w:t xml:space="preserve">; </w:t>
      </w:r>
      <w:r w:rsidR="00B91246" w:rsidRPr="00CF587A">
        <w:rPr>
          <w:color w:val="000000"/>
        </w:rPr>
        <w:t xml:space="preserve">  </w:t>
      </w:r>
    </w:p>
    <w:p w:rsidR="00B91246" w:rsidRPr="00CF587A" w:rsidRDefault="00B9124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91246" w:rsidRPr="00CF587A" w:rsidRDefault="00D7390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F587A">
        <w:rPr>
          <w:color w:val="000000"/>
        </w:rPr>
        <w:t xml:space="preserve">7). </w:t>
      </w:r>
      <w:proofErr w:type="spellStart"/>
      <w:r w:rsidRPr="00CF587A">
        <w:rPr>
          <w:color w:val="000000"/>
        </w:rPr>
        <w:t>Конструкційні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полімерні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композиційні</w:t>
      </w:r>
      <w:proofErr w:type="spellEnd"/>
      <w:r w:rsidRPr="00CF587A">
        <w:rPr>
          <w:color w:val="000000"/>
        </w:rPr>
        <w:t xml:space="preserve">  </w:t>
      </w:r>
      <w:proofErr w:type="spellStart"/>
      <w:r w:rsidRPr="00CF587A">
        <w:rPr>
          <w:color w:val="000000"/>
        </w:rPr>
        <w:t>матеріали</w:t>
      </w:r>
      <w:proofErr w:type="spellEnd"/>
      <w:r w:rsidRPr="00CF587A">
        <w:rPr>
          <w:color w:val="000000"/>
        </w:rPr>
        <w:t xml:space="preserve"> на </w:t>
      </w:r>
      <w:proofErr w:type="spellStart"/>
      <w:r w:rsidRPr="00CF587A">
        <w:rPr>
          <w:color w:val="000000"/>
        </w:rPr>
        <w:t>основі</w:t>
      </w:r>
      <w:proofErr w:type="spellEnd"/>
      <w:r w:rsidRPr="00CF587A">
        <w:rPr>
          <w:color w:val="000000"/>
        </w:rPr>
        <w:t xml:space="preserve">  </w:t>
      </w:r>
      <w:proofErr w:type="spellStart"/>
      <w:r w:rsidRPr="00CF587A">
        <w:rPr>
          <w:color w:val="000000"/>
        </w:rPr>
        <w:t>вуглецевих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волокнистих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наповнювачів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трикотажної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структури</w:t>
      </w:r>
      <w:proofErr w:type="spellEnd"/>
      <w:r w:rsidRPr="00CF587A">
        <w:rPr>
          <w:color w:val="000000"/>
        </w:rPr>
        <w:t xml:space="preserve">, </w:t>
      </w:r>
      <w:proofErr w:type="spellStart"/>
      <w:r w:rsidRPr="00CF587A">
        <w:rPr>
          <w:color w:val="000000"/>
        </w:rPr>
        <w:t>Безсмертна</w:t>
      </w:r>
      <w:proofErr w:type="spellEnd"/>
      <w:r w:rsidRPr="00CF587A">
        <w:rPr>
          <w:color w:val="000000"/>
        </w:rPr>
        <w:t xml:space="preserve"> В.І.,  </w:t>
      </w:r>
      <w:proofErr w:type="spellStart"/>
      <w:r w:rsidRPr="00CF587A">
        <w:rPr>
          <w:color w:val="000000"/>
        </w:rPr>
        <w:t>Мазна</w:t>
      </w:r>
      <w:proofErr w:type="spellEnd"/>
      <w:r w:rsidRPr="00CF587A">
        <w:rPr>
          <w:color w:val="000000"/>
        </w:rPr>
        <w:t xml:space="preserve">  О.В.,  Хохлова  Н.М.  // 20-Міжнародна </w:t>
      </w:r>
      <w:proofErr w:type="spellStart"/>
      <w:r w:rsidRPr="00CF587A">
        <w:rPr>
          <w:color w:val="000000"/>
        </w:rPr>
        <w:t>науково</w:t>
      </w:r>
      <w:proofErr w:type="spellEnd"/>
      <w:r w:rsidRPr="00CF587A">
        <w:rPr>
          <w:color w:val="000000"/>
        </w:rPr>
        <w:t xml:space="preserve">-практична </w:t>
      </w:r>
      <w:proofErr w:type="spellStart"/>
      <w:r w:rsidRPr="00CF587A">
        <w:rPr>
          <w:color w:val="000000"/>
        </w:rPr>
        <w:t>конференція</w:t>
      </w:r>
      <w:proofErr w:type="spellEnd"/>
      <w:r w:rsidRPr="00CF587A">
        <w:rPr>
          <w:color w:val="000000"/>
        </w:rPr>
        <w:t xml:space="preserve"> «</w:t>
      </w:r>
      <w:proofErr w:type="spellStart"/>
      <w:r w:rsidRPr="00CF587A">
        <w:rPr>
          <w:color w:val="000000"/>
        </w:rPr>
        <w:t>Інтегровані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інтелектуальні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робототехнічні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комплекси</w:t>
      </w:r>
      <w:proofErr w:type="spellEnd"/>
      <w:r w:rsidRPr="00CF587A">
        <w:rPr>
          <w:color w:val="000000"/>
        </w:rPr>
        <w:t>» 21-22</w:t>
      </w:r>
      <w:r w:rsidRPr="00CF587A">
        <w:rPr>
          <w:bCs/>
          <w:color w:val="000000"/>
        </w:rPr>
        <w:t> </w:t>
      </w:r>
      <w:proofErr w:type="spellStart"/>
      <w:r w:rsidRPr="00CF587A">
        <w:rPr>
          <w:color w:val="000000"/>
        </w:rPr>
        <w:t>травня</w:t>
      </w:r>
      <w:proofErr w:type="spellEnd"/>
      <w:r w:rsidRPr="00CF587A">
        <w:rPr>
          <w:color w:val="000000"/>
        </w:rPr>
        <w:t xml:space="preserve"> 2019 </w:t>
      </w:r>
      <w:proofErr w:type="spellStart"/>
      <w:r w:rsidRPr="00CF587A">
        <w:rPr>
          <w:color w:val="000000"/>
        </w:rPr>
        <w:t>Національний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авіаційний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університет</w:t>
      </w:r>
      <w:proofErr w:type="spellEnd"/>
      <w:r w:rsidRPr="00CF587A">
        <w:rPr>
          <w:color w:val="000000"/>
        </w:rPr>
        <w:t xml:space="preserve">, </w:t>
      </w:r>
      <w:proofErr w:type="spellStart"/>
      <w:r w:rsidRPr="00CF587A">
        <w:rPr>
          <w:color w:val="000000"/>
        </w:rPr>
        <w:t>м</w:t>
      </w:r>
      <w:proofErr w:type="gramStart"/>
      <w:r w:rsidRPr="00CF587A">
        <w:rPr>
          <w:color w:val="000000"/>
        </w:rPr>
        <w:t>.К</w:t>
      </w:r>
      <w:proofErr w:type="gramEnd"/>
      <w:r w:rsidRPr="00CF587A">
        <w:rPr>
          <w:color w:val="000000"/>
        </w:rPr>
        <w:t>иїв</w:t>
      </w:r>
      <w:proofErr w:type="spellEnd"/>
      <w:r w:rsidRPr="00CF587A">
        <w:rPr>
          <w:color w:val="000000"/>
        </w:rPr>
        <w:t xml:space="preserve">  ст. 50-53; </w:t>
      </w:r>
      <w:r w:rsidR="00B91246" w:rsidRPr="00CF587A">
        <w:rPr>
          <w:color w:val="000000"/>
        </w:rPr>
        <w:t xml:space="preserve"> </w:t>
      </w:r>
    </w:p>
    <w:p w:rsidR="00B91246" w:rsidRPr="00CF587A" w:rsidRDefault="00B9124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F587A">
        <w:rPr>
          <w:color w:val="000000"/>
        </w:rPr>
        <w:t xml:space="preserve"> </w:t>
      </w:r>
    </w:p>
    <w:p w:rsidR="00B91246" w:rsidRPr="00CF587A" w:rsidRDefault="00D7390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F587A">
        <w:rPr>
          <w:color w:val="000000"/>
        </w:rPr>
        <w:t xml:space="preserve">8). </w:t>
      </w:r>
      <w:proofErr w:type="spellStart"/>
      <w:r w:rsidRPr="00CF587A">
        <w:rPr>
          <w:color w:val="000000"/>
        </w:rPr>
        <w:t>Полімерні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композиційні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матеріали</w:t>
      </w:r>
      <w:proofErr w:type="spellEnd"/>
      <w:r w:rsidRPr="00CF587A">
        <w:rPr>
          <w:color w:val="000000"/>
        </w:rPr>
        <w:t xml:space="preserve"> на </w:t>
      </w:r>
      <w:proofErr w:type="spellStart"/>
      <w:r w:rsidRPr="00CF587A">
        <w:rPr>
          <w:color w:val="000000"/>
        </w:rPr>
        <w:t>основі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вуглецевих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волокнистих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наповнювачів</w:t>
      </w:r>
      <w:proofErr w:type="spellEnd"/>
      <w:r w:rsidRPr="00CF587A">
        <w:rPr>
          <w:color w:val="000000"/>
        </w:rPr>
        <w:t xml:space="preserve"> для </w:t>
      </w:r>
      <w:proofErr w:type="spellStart"/>
      <w:r w:rsidRPr="00CF587A">
        <w:rPr>
          <w:color w:val="000000"/>
        </w:rPr>
        <w:t>конструкцій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авіаційної</w:t>
      </w:r>
      <w:proofErr w:type="spellEnd"/>
      <w:r w:rsidRPr="00CF587A">
        <w:rPr>
          <w:color w:val="000000"/>
        </w:rPr>
        <w:t xml:space="preserve"> </w:t>
      </w:r>
      <w:proofErr w:type="spellStart"/>
      <w:proofErr w:type="gramStart"/>
      <w:r w:rsidRPr="00CF587A">
        <w:rPr>
          <w:color w:val="000000"/>
        </w:rPr>
        <w:t>техн</w:t>
      </w:r>
      <w:proofErr w:type="gramEnd"/>
      <w:r w:rsidRPr="00CF587A">
        <w:rPr>
          <w:color w:val="000000"/>
        </w:rPr>
        <w:t>іки</w:t>
      </w:r>
      <w:proofErr w:type="spellEnd"/>
      <w:r w:rsidRPr="00CF587A">
        <w:rPr>
          <w:color w:val="000000"/>
        </w:rPr>
        <w:t xml:space="preserve">, </w:t>
      </w:r>
      <w:proofErr w:type="spellStart"/>
      <w:r w:rsidRPr="00CF587A">
        <w:rPr>
          <w:color w:val="000000"/>
        </w:rPr>
        <w:t>Мазна</w:t>
      </w:r>
      <w:proofErr w:type="spellEnd"/>
      <w:r w:rsidRPr="00CF587A">
        <w:rPr>
          <w:color w:val="000000"/>
        </w:rPr>
        <w:t xml:space="preserve"> О.В., </w:t>
      </w:r>
      <w:proofErr w:type="spellStart"/>
      <w:r w:rsidRPr="00CF587A">
        <w:rPr>
          <w:color w:val="000000"/>
        </w:rPr>
        <w:t>Коханий</w:t>
      </w:r>
      <w:proofErr w:type="spellEnd"/>
      <w:r w:rsidRPr="00CF587A">
        <w:rPr>
          <w:color w:val="000000"/>
        </w:rPr>
        <w:t xml:space="preserve"> В.О., </w:t>
      </w:r>
      <w:proofErr w:type="spellStart"/>
      <w:r w:rsidRPr="00CF587A">
        <w:rPr>
          <w:color w:val="000000"/>
        </w:rPr>
        <w:t>Безмертна</w:t>
      </w:r>
      <w:proofErr w:type="spellEnd"/>
      <w:r w:rsidRPr="00CF587A">
        <w:rPr>
          <w:color w:val="000000"/>
        </w:rPr>
        <w:t xml:space="preserve"> В.І., Сушко В.І. </w:t>
      </w:r>
      <w:r w:rsidRPr="00CF587A">
        <w:rPr>
          <w:color w:val="000000"/>
        </w:rPr>
        <w:lastRenderedPageBreak/>
        <w:t xml:space="preserve">«Мотор </w:t>
      </w:r>
      <w:proofErr w:type="spellStart"/>
      <w:r w:rsidRPr="00CF587A">
        <w:rPr>
          <w:color w:val="000000"/>
        </w:rPr>
        <w:t>Січ</w:t>
      </w:r>
      <w:proofErr w:type="spellEnd"/>
      <w:r w:rsidRPr="00CF587A">
        <w:rPr>
          <w:color w:val="000000"/>
        </w:rPr>
        <w:t xml:space="preserve">» //16-Міжнародна </w:t>
      </w:r>
      <w:proofErr w:type="spellStart"/>
      <w:r w:rsidRPr="00CF587A">
        <w:rPr>
          <w:color w:val="000000"/>
        </w:rPr>
        <w:t>спеціалізована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виставка</w:t>
      </w:r>
      <w:proofErr w:type="spellEnd"/>
      <w:r w:rsidRPr="00CF587A">
        <w:rPr>
          <w:color w:val="000000"/>
        </w:rPr>
        <w:t xml:space="preserve"> «</w:t>
      </w:r>
      <w:proofErr w:type="spellStart"/>
      <w:r w:rsidRPr="00CF587A">
        <w:rPr>
          <w:color w:val="000000"/>
        </w:rPr>
        <w:t>Зброя</w:t>
      </w:r>
      <w:proofErr w:type="spellEnd"/>
      <w:r w:rsidRPr="00CF587A">
        <w:rPr>
          <w:color w:val="000000"/>
        </w:rPr>
        <w:t xml:space="preserve"> та </w:t>
      </w:r>
      <w:proofErr w:type="spellStart"/>
      <w:r w:rsidRPr="00CF587A">
        <w:rPr>
          <w:color w:val="000000"/>
        </w:rPr>
        <w:t>безпека</w:t>
      </w:r>
      <w:proofErr w:type="spellEnd"/>
      <w:r w:rsidRPr="00CF587A">
        <w:rPr>
          <w:color w:val="000000"/>
        </w:rPr>
        <w:t xml:space="preserve">» 10 </w:t>
      </w:r>
      <w:proofErr w:type="spellStart"/>
      <w:r w:rsidRPr="00CF587A">
        <w:rPr>
          <w:color w:val="000000"/>
        </w:rPr>
        <w:t>жовтня</w:t>
      </w:r>
      <w:proofErr w:type="spellEnd"/>
      <w:r w:rsidRPr="00CF587A">
        <w:rPr>
          <w:color w:val="000000"/>
        </w:rPr>
        <w:t xml:space="preserve"> 2019 р. </w:t>
      </w:r>
      <w:proofErr w:type="spellStart"/>
      <w:r w:rsidRPr="00CF587A">
        <w:rPr>
          <w:color w:val="000000"/>
        </w:rPr>
        <w:t>Київ</w:t>
      </w:r>
      <w:proofErr w:type="spellEnd"/>
      <w:r w:rsidRPr="00CF587A">
        <w:rPr>
          <w:color w:val="000000"/>
        </w:rPr>
        <w:t xml:space="preserve">, ст.88-89.; </w:t>
      </w:r>
      <w:r w:rsidR="00B91246" w:rsidRPr="00CF587A">
        <w:rPr>
          <w:color w:val="000000"/>
        </w:rPr>
        <w:t xml:space="preserve">  </w:t>
      </w:r>
    </w:p>
    <w:p w:rsidR="00B91246" w:rsidRPr="00CF587A" w:rsidRDefault="00B9124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73906" w:rsidRPr="00CF587A" w:rsidRDefault="00D73906" w:rsidP="00CF587A">
      <w:pPr>
        <w:pStyle w:val="docdata"/>
        <w:keepNext/>
        <w:shd w:val="clear" w:color="auto" w:fill="FFFFFF"/>
        <w:spacing w:before="0" w:beforeAutospacing="0" w:after="0" w:afterAutospacing="0" w:line="276" w:lineRule="auto"/>
      </w:pPr>
      <w:r w:rsidRPr="00CF587A">
        <w:rPr>
          <w:color w:val="000000"/>
        </w:rPr>
        <w:t>9).  </w:t>
      </w:r>
      <w:proofErr w:type="gramStart"/>
      <w:r w:rsidRPr="00CF587A">
        <w:rPr>
          <w:color w:val="000000"/>
        </w:rPr>
        <w:t xml:space="preserve">Разработка </w:t>
      </w:r>
      <w:proofErr w:type="spellStart"/>
      <w:r w:rsidRPr="00CF587A">
        <w:rPr>
          <w:color w:val="000000"/>
        </w:rPr>
        <w:t>преформ</w:t>
      </w:r>
      <w:proofErr w:type="spellEnd"/>
      <w:r w:rsidRPr="00CF587A">
        <w:rPr>
          <w:color w:val="000000"/>
        </w:rPr>
        <w:t xml:space="preserve"> из углеродных трикотажных полотен для углерод-углеродных материалов, </w:t>
      </w:r>
      <w:proofErr w:type="spellStart"/>
      <w:r w:rsidRPr="00CF587A">
        <w:rPr>
          <w:color w:val="000000"/>
        </w:rPr>
        <w:t>Мазная</w:t>
      </w:r>
      <w:proofErr w:type="spellEnd"/>
      <w:r w:rsidRPr="00CF587A">
        <w:rPr>
          <w:color w:val="000000"/>
        </w:rPr>
        <w:t xml:space="preserve"> А.В., </w:t>
      </w:r>
      <w:proofErr w:type="spellStart"/>
      <w:r w:rsidRPr="00CF587A">
        <w:rPr>
          <w:color w:val="000000"/>
        </w:rPr>
        <w:t>Безсмертная</w:t>
      </w:r>
      <w:proofErr w:type="spellEnd"/>
      <w:r w:rsidRPr="00CF587A">
        <w:rPr>
          <w:color w:val="000000"/>
        </w:rPr>
        <w:t xml:space="preserve"> В.И., Хохлова Н.Н., Шаповал И.В. // 6-та  </w:t>
      </w:r>
      <w:proofErr w:type="spellStart"/>
      <w:r w:rsidRPr="00CF587A">
        <w:rPr>
          <w:color w:val="000000"/>
        </w:rPr>
        <w:t>Міжнародна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конференція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iCs/>
          <w:color w:val="000000"/>
        </w:rPr>
        <w:t>H</w:t>
      </w:r>
      <w:r w:rsidRPr="00CF587A">
        <w:rPr>
          <w:color w:val="000000"/>
        </w:rPr>
        <w:t>igh</w:t>
      </w:r>
      <w:r w:rsidRPr="00CF587A">
        <w:rPr>
          <w:iCs/>
          <w:color w:val="000000"/>
        </w:rPr>
        <w:t>M</w:t>
      </w:r>
      <w:r w:rsidRPr="00CF587A">
        <w:rPr>
          <w:color w:val="000000"/>
        </w:rPr>
        <w:t>at</w:t>
      </w:r>
      <w:r w:rsidRPr="00CF587A">
        <w:rPr>
          <w:iCs/>
          <w:color w:val="000000"/>
        </w:rPr>
        <w:t>T</w:t>
      </w:r>
      <w:r w:rsidRPr="00CF587A">
        <w:rPr>
          <w:color w:val="000000"/>
        </w:rPr>
        <w:t>ech</w:t>
      </w:r>
      <w:proofErr w:type="spell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</w:rPr>
        <w:t>жовтень</w:t>
      </w:r>
      <w:proofErr w:type="spellEnd"/>
      <w:r w:rsidRPr="00CF587A">
        <w:rPr>
          <w:color w:val="000000"/>
        </w:rPr>
        <w:t xml:space="preserve"> 28-30, </w:t>
      </w:r>
      <w:proofErr w:type="spellStart"/>
      <w:r w:rsidRPr="00CF587A">
        <w:rPr>
          <w:color w:val="000000"/>
        </w:rPr>
        <w:t>Київ</w:t>
      </w:r>
      <w:proofErr w:type="spellEnd"/>
      <w:r w:rsidRPr="00CF587A">
        <w:rPr>
          <w:color w:val="000000"/>
        </w:rPr>
        <w:t xml:space="preserve"> 2019, с.123.; 10).</w:t>
      </w:r>
      <w:proofErr w:type="gramEnd"/>
      <w:r w:rsidRPr="00CF587A">
        <w:rPr>
          <w:color w:val="000000"/>
        </w:rPr>
        <w:t xml:space="preserve"> </w:t>
      </w:r>
      <w:proofErr w:type="spellStart"/>
      <w:r w:rsidRPr="00CF587A">
        <w:rPr>
          <w:color w:val="000000"/>
          <w:lang w:val="en-US"/>
        </w:rPr>
        <w:t>Mazna</w:t>
      </w:r>
      <w:proofErr w:type="spellEnd"/>
      <w:r w:rsidRPr="00CF587A">
        <w:rPr>
          <w:color w:val="000000"/>
          <w:lang w:val="en-US"/>
        </w:rPr>
        <w:t xml:space="preserve"> O. V., </w:t>
      </w:r>
      <w:proofErr w:type="spellStart"/>
      <w:r w:rsidRPr="00CF587A">
        <w:rPr>
          <w:color w:val="000000"/>
          <w:lang w:val="en-US"/>
        </w:rPr>
        <w:t>Bezsmertna</w:t>
      </w:r>
      <w:proofErr w:type="spellEnd"/>
      <w:r w:rsidRPr="00CF587A">
        <w:rPr>
          <w:color w:val="000000"/>
          <w:lang w:val="en-US"/>
        </w:rPr>
        <w:t xml:space="preserve"> V. I., </w:t>
      </w:r>
      <w:proofErr w:type="spellStart"/>
      <w:r w:rsidRPr="00CF587A">
        <w:rPr>
          <w:color w:val="000000"/>
          <w:lang w:val="en-US"/>
        </w:rPr>
        <w:t>Kohanyiy</w:t>
      </w:r>
      <w:proofErr w:type="spellEnd"/>
      <w:r w:rsidRPr="00CF587A">
        <w:rPr>
          <w:color w:val="000000"/>
          <w:lang w:val="en-US"/>
        </w:rPr>
        <w:t> V. A.,</w:t>
      </w:r>
      <w:proofErr w:type="spellStart"/>
      <w:r w:rsidRPr="00CF587A">
        <w:rPr>
          <w:color w:val="000000"/>
          <w:lang w:val="en-US"/>
        </w:rPr>
        <w:t>Vasilenkov</w:t>
      </w:r>
      <w:proofErr w:type="spellEnd"/>
      <w:r w:rsidRPr="00CF587A">
        <w:rPr>
          <w:color w:val="000000"/>
          <w:lang w:val="en-US"/>
        </w:rPr>
        <w:t> Y. M., .</w:t>
      </w:r>
      <w:proofErr w:type="spellStart"/>
      <w:r w:rsidRPr="00CF587A">
        <w:rPr>
          <w:color w:val="000000"/>
          <w:lang w:val="en-US"/>
        </w:rPr>
        <w:t>Bilan</w:t>
      </w:r>
      <w:proofErr w:type="spellEnd"/>
      <w:r w:rsidRPr="00CF587A">
        <w:rPr>
          <w:color w:val="000000"/>
          <w:lang w:val="en-US"/>
        </w:rPr>
        <w:t xml:space="preserve"> I. I., </w:t>
      </w:r>
      <w:proofErr w:type="spellStart"/>
      <w:r w:rsidRPr="00CF587A">
        <w:rPr>
          <w:color w:val="000000"/>
          <w:lang w:val="en-US"/>
        </w:rPr>
        <w:t>Shevtsova</w:t>
      </w:r>
      <w:proofErr w:type="spellEnd"/>
      <w:r w:rsidRPr="00CF587A">
        <w:rPr>
          <w:color w:val="000000"/>
          <w:lang w:val="en-US"/>
        </w:rPr>
        <w:t xml:space="preserve"> M.A., </w:t>
      </w:r>
      <w:proofErr w:type="spellStart"/>
      <w:r w:rsidRPr="00CF587A">
        <w:rPr>
          <w:color w:val="000000"/>
          <w:lang w:val="en-US"/>
        </w:rPr>
        <w:t>Stavychenko</w:t>
      </w:r>
      <w:proofErr w:type="spellEnd"/>
      <w:r w:rsidRPr="00CF587A">
        <w:rPr>
          <w:color w:val="000000"/>
          <w:lang w:val="en-US"/>
        </w:rPr>
        <w:t xml:space="preserve"> V. G. Multifunctional polymer-based composite materials with weft-knitted carbon fibrous fillers // the 9</w:t>
      </w:r>
      <w:r w:rsidRPr="00CF587A">
        <w:rPr>
          <w:color w:val="000000"/>
          <w:vertAlign w:val="superscript"/>
          <w:lang w:val="en-US"/>
        </w:rPr>
        <w:t>th</w:t>
      </w:r>
      <w:r w:rsidRPr="00CF587A">
        <w:rPr>
          <w:color w:val="000000"/>
          <w:lang w:val="en-US"/>
        </w:rPr>
        <w:t xml:space="preserve"> EASN International conference on Innovation in Aviation and space, 3-6 September 2019, Athens, Greece</w:t>
      </w:r>
      <w:r w:rsidR="00B91246" w:rsidRPr="00CF587A">
        <w:rPr>
          <w:color w:val="000000"/>
        </w:rPr>
        <w:t>.</w:t>
      </w:r>
    </w:p>
    <w:p w:rsidR="00D73906" w:rsidRPr="00CF587A" w:rsidRDefault="00D73906" w:rsidP="00CF587A">
      <w:pPr>
        <w:spacing w:line="276" w:lineRule="auto"/>
        <w:rPr>
          <w:rFonts w:eastAsia="Times New Roman"/>
          <w:sz w:val="24"/>
          <w:szCs w:val="24"/>
          <w:lang w:val="en-US"/>
        </w:rPr>
      </w:pPr>
      <w:r w:rsidRPr="00CF587A">
        <w:rPr>
          <w:rFonts w:eastAsia="Times New Roman"/>
          <w:sz w:val="24"/>
          <w:szCs w:val="24"/>
          <w:lang w:val="en-US"/>
        </w:rPr>
        <w:t> </w:t>
      </w:r>
    </w:p>
    <w:p w:rsidR="00922E8A" w:rsidRPr="00CF587A" w:rsidRDefault="00922E8A" w:rsidP="00CF587A">
      <w:pPr>
        <w:shd w:val="clear" w:color="auto" w:fill="FFFFFF"/>
        <w:spacing w:before="10" w:line="276" w:lineRule="auto"/>
        <w:ind w:left="2410"/>
        <w:rPr>
          <w:sz w:val="24"/>
          <w:szCs w:val="28"/>
        </w:rPr>
      </w:pPr>
    </w:p>
    <w:p w:rsidR="00922E8A" w:rsidRPr="00CF587A" w:rsidRDefault="00922E8A" w:rsidP="00CF587A">
      <w:pPr>
        <w:spacing w:line="276" w:lineRule="auto"/>
        <w:rPr>
          <w:sz w:val="24"/>
          <w:szCs w:val="2"/>
        </w:rPr>
      </w:pPr>
    </w:p>
    <w:p w:rsidR="00922E8A" w:rsidRPr="00CF587A" w:rsidRDefault="00922E8A" w:rsidP="00CF587A">
      <w:pPr>
        <w:spacing w:line="276" w:lineRule="auto"/>
        <w:rPr>
          <w:sz w:val="24"/>
          <w:szCs w:val="2"/>
        </w:rPr>
      </w:pPr>
    </w:p>
    <w:p w:rsidR="00922E8A" w:rsidRPr="00CF587A" w:rsidRDefault="00922E8A" w:rsidP="00CF587A">
      <w:pPr>
        <w:pStyle w:val="21"/>
        <w:shd w:val="clear" w:color="auto" w:fill="auto"/>
        <w:spacing w:line="276" w:lineRule="auto"/>
        <w:rPr>
          <w:sz w:val="24"/>
          <w:lang w:val="uk-UA"/>
        </w:rPr>
      </w:pPr>
    </w:p>
    <w:p w:rsidR="00922E8A" w:rsidRPr="00CF587A" w:rsidRDefault="00922E8A" w:rsidP="00CF587A">
      <w:pPr>
        <w:spacing w:line="276" w:lineRule="auto"/>
        <w:rPr>
          <w:sz w:val="24"/>
        </w:rPr>
      </w:pPr>
    </w:p>
    <w:p w:rsidR="00922E8A" w:rsidRPr="00CF587A" w:rsidRDefault="00922E8A" w:rsidP="00CF587A">
      <w:pPr>
        <w:shd w:val="clear" w:color="auto" w:fill="FFFFFF"/>
        <w:spacing w:before="10" w:line="276" w:lineRule="auto"/>
        <w:ind w:left="2410"/>
        <w:rPr>
          <w:sz w:val="24"/>
          <w:szCs w:val="28"/>
        </w:rPr>
      </w:pPr>
    </w:p>
    <w:sectPr w:rsidR="00922E8A" w:rsidRPr="00CF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5B63"/>
    <w:multiLevelType w:val="multilevel"/>
    <w:tmpl w:val="3882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E655F"/>
    <w:multiLevelType w:val="multilevel"/>
    <w:tmpl w:val="5A8C1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7E"/>
    <w:rsid w:val="000E5C02"/>
    <w:rsid w:val="001A0BB2"/>
    <w:rsid w:val="001A2E99"/>
    <w:rsid w:val="008479DF"/>
    <w:rsid w:val="00881BF7"/>
    <w:rsid w:val="00922E8A"/>
    <w:rsid w:val="009929AA"/>
    <w:rsid w:val="009A3128"/>
    <w:rsid w:val="00B91246"/>
    <w:rsid w:val="00CF587A"/>
    <w:rsid w:val="00D73906"/>
    <w:rsid w:val="00E62499"/>
    <w:rsid w:val="00F2197E"/>
    <w:rsid w:val="00FA24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22E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922E8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22E8A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22E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22E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624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cdata">
    <w:name w:val="docdata"/>
    <w:aliases w:val="docy,v5,3980,baiaagaaboqcaaadwayaaawfcwaaaaaaaaaaaaaaaaaaaaaaaaaaaaaaaaaaaaaaaaaaaaaaaaaaaaaaaaaaaaaaaaaaaaaaaaaaaaaaaaaaaaaaaaaaaaaaaaaaaaaaaaaaaaaaaaaaaaaaaaaaaaaaaaaaaaaaaaaaaaaaaaaaaaaaaaaaaaaaaaaaaaaaaaaaaaaaaaaaaaaaaaaaaaaaaaaaaaaaaaaaaaaa"/>
    <w:basedOn w:val="a"/>
    <w:rsid w:val="009929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0E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22E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922E8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22E8A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22E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22E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624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ocdata">
    <w:name w:val="docdata"/>
    <w:aliases w:val="docy,v5,3980,baiaagaaboqcaaadwayaaawfcwaaaaaaaaaaaaaaaaaaaaaaaaaaaaaaaaaaaaaaaaaaaaaaaaaaaaaaaaaaaaaaaaaaaaaaaaaaaaaaaaaaaaaaaaaaaaaaaaaaaaaaaaaaaaaaaaaaaaaaaaaaaaaaaaaaaaaaaaaaaaaaaaaaaaaaaaaaaaaaaaaaaaaaaaaaaaaaaaaaaaaaaaaaaaaaaaaaaaaaaaaaaaaa"/>
    <w:basedOn w:val="a"/>
    <w:rsid w:val="009929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0E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2020-02-29T11:52:00Z</dcterms:created>
  <dcterms:modified xsi:type="dcterms:W3CDTF">2020-03-09T18:57:00Z</dcterms:modified>
</cp:coreProperties>
</file>